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70" w:rsidRDefault="00A73BA1" w:rsidP="00A73BA1">
      <w:pPr>
        <w:ind w:left="1416" w:firstLine="285"/>
        <w:rPr>
          <w:rFonts w:ascii="Avenir" w:hAnsi="Avenir"/>
          <w:szCs w:val="22"/>
        </w:rPr>
      </w:pPr>
      <w:r>
        <w:rPr>
          <w:rFonts w:ascii="Avenir" w:hAnsi="Avenir"/>
          <w:szCs w:val="22"/>
        </w:rPr>
        <w:t xml:space="preserve"> </w:t>
      </w:r>
      <w:r w:rsidR="00EE7DAC">
        <w:rPr>
          <w:rFonts w:ascii="Avenir" w:hAnsi="Avenir"/>
          <w:szCs w:val="22"/>
        </w:rPr>
        <w:t xml:space="preserve">      </w:t>
      </w:r>
      <w:r>
        <w:rPr>
          <w:rFonts w:ascii="Avenir" w:hAnsi="Avenir"/>
          <w:szCs w:val="22"/>
        </w:rPr>
        <w:t xml:space="preserve">      </w:t>
      </w:r>
      <w:r>
        <w:rPr>
          <w:noProof/>
        </w:rPr>
        <w:drawing>
          <wp:inline distT="0" distB="0" distL="0" distR="0" wp14:anchorId="3CFD9E33" wp14:editId="68AAE005">
            <wp:extent cx="3570514" cy="6933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634" cy="743653"/>
                    </a:xfrm>
                    <a:prstGeom prst="rect">
                      <a:avLst/>
                    </a:prstGeom>
                    <a:noFill/>
                    <a:ln>
                      <a:noFill/>
                    </a:ln>
                  </pic:spPr>
                </pic:pic>
              </a:graphicData>
            </a:graphic>
          </wp:inline>
        </w:drawing>
      </w:r>
    </w:p>
    <w:p w:rsidR="00A73BA1" w:rsidRPr="00AA409C" w:rsidRDefault="000450FC" w:rsidP="00A73BA1">
      <w:pPr>
        <w:spacing w:after="0"/>
        <w:ind w:left="1416" w:firstLine="285"/>
        <w:rPr>
          <w:rFonts w:ascii="Avenir" w:hAnsi="Avenir"/>
          <w:color w:val="FAB036" w:themeColor="accent2"/>
          <w:sz w:val="32"/>
          <w:szCs w:val="32"/>
        </w:rPr>
      </w:pPr>
      <w:r>
        <w:rPr>
          <w:rFonts w:ascii="Avenir" w:hAnsi="Avenir"/>
          <w:noProof/>
          <w:sz w:val="32"/>
          <w:szCs w:val="32"/>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203835</wp:posOffset>
                </wp:positionV>
                <wp:extent cx="4865914" cy="1095375"/>
                <wp:effectExtent l="0" t="0" r="11430" b="28575"/>
                <wp:wrapNone/>
                <wp:docPr id="2" name="Rectangle 2"/>
                <wp:cNvGraphicFramePr/>
                <a:graphic xmlns:a="http://schemas.openxmlformats.org/drawingml/2006/main">
                  <a:graphicData uri="http://schemas.microsoft.com/office/word/2010/wordprocessingShape">
                    <wps:wsp>
                      <wps:cNvSpPr/>
                      <wps:spPr>
                        <a:xfrm>
                          <a:off x="0" y="0"/>
                          <a:ext cx="4865914" cy="10953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1952" id="Rectangle 2" o:spid="_x0000_s1026" style="position:absolute;margin-left:69.75pt;margin-top:16.05pt;width:383.1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" filled="f" strokecolor="#06a7b0 [3204]" strokeweight="1pt"/>
            </w:pict>
          </mc:Fallback>
        </mc:AlternateContent>
      </w:r>
    </w:p>
    <w:p w:rsidR="008B36D4" w:rsidRPr="00FA5610" w:rsidRDefault="00F36570" w:rsidP="008B36D4">
      <w:pPr>
        <w:pStyle w:val="Titre"/>
        <w:jc w:val="center"/>
        <w:rPr>
          <w:rFonts w:ascii="Avenir" w:hAnsi="Avenir"/>
          <w:b/>
          <w:sz w:val="36"/>
          <w:szCs w:val="36"/>
        </w:rPr>
      </w:pPr>
      <w:r w:rsidRPr="00FA5610">
        <w:rPr>
          <w:rFonts w:ascii="Avenir" w:hAnsi="Avenir"/>
          <w:b/>
          <w:sz w:val="36"/>
          <w:szCs w:val="36"/>
        </w:rPr>
        <w:t>LETTRE D’ENGAGEMENT</w:t>
      </w:r>
      <w:r w:rsidR="008B36D4" w:rsidRPr="00FA5610">
        <w:rPr>
          <w:rFonts w:ascii="Avenir" w:hAnsi="Avenir"/>
          <w:b/>
          <w:sz w:val="36"/>
          <w:szCs w:val="36"/>
        </w:rPr>
        <w:t xml:space="preserve"> </w:t>
      </w:r>
      <w:r w:rsidRPr="00FA5610">
        <w:rPr>
          <w:rFonts w:ascii="Avenir" w:hAnsi="Avenir"/>
          <w:b/>
          <w:sz w:val="36"/>
          <w:szCs w:val="36"/>
        </w:rPr>
        <w:t>PREALABLE</w:t>
      </w:r>
    </w:p>
    <w:p w:rsidR="008B36D4" w:rsidRPr="00FA5610" w:rsidRDefault="00F36570" w:rsidP="008B36D4">
      <w:pPr>
        <w:pStyle w:val="Titre"/>
        <w:jc w:val="center"/>
        <w:rPr>
          <w:rFonts w:ascii="Avenir" w:hAnsi="Avenir"/>
          <w:b/>
          <w:sz w:val="36"/>
          <w:szCs w:val="36"/>
        </w:rPr>
      </w:pPr>
      <w:r w:rsidRPr="00FA5610">
        <w:rPr>
          <w:rFonts w:ascii="Avenir" w:hAnsi="Avenir"/>
          <w:b/>
          <w:sz w:val="36"/>
          <w:szCs w:val="36"/>
        </w:rPr>
        <w:t>A L'ATTRIBUTION D'UNE BOURSE</w:t>
      </w:r>
      <w:r w:rsidR="008B36D4" w:rsidRPr="00FA5610">
        <w:rPr>
          <w:rFonts w:ascii="Avenir" w:hAnsi="Avenir"/>
          <w:b/>
          <w:sz w:val="36"/>
          <w:szCs w:val="36"/>
        </w:rPr>
        <w:t xml:space="preserve"> </w:t>
      </w:r>
      <w:r w:rsidRPr="00FA5610">
        <w:rPr>
          <w:rFonts w:ascii="Avenir" w:hAnsi="Avenir"/>
          <w:b/>
          <w:i/>
          <w:sz w:val="36"/>
          <w:szCs w:val="36"/>
        </w:rPr>
        <w:t>ENSENHAR</w:t>
      </w:r>
    </w:p>
    <w:p w:rsidR="00F36570" w:rsidRPr="00FA5610" w:rsidRDefault="00F36570" w:rsidP="008B36D4">
      <w:pPr>
        <w:pStyle w:val="Titre"/>
        <w:jc w:val="center"/>
        <w:rPr>
          <w:rFonts w:ascii="Avenir" w:hAnsi="Avenir"/>
          <w:b/>
          <w:sz w:val="36"/>
          <w:szCs w:val="36"/>
        </w:rPr>
      </w:pPr>
      <w:r w:rsidRPr="00FA5610">
        <w:rPr>
          <w:rFonts w:ascii="Avenir" w:hAnsi="Avenir"/>
          <w:b/>
          <w:sz w:val="36"/>
          <w:szCs w:val="36"/>
        </w:rPr>
        <w:t xml:space="preserve">- </w:t>
      </w:r>
      <w:r w:rsidR="00F502DB" w:rsidRPr="00FA5610">
        <w:rPr>
          <w:rFonts w:ascii="Avenir" w:hAnsi="Avenir"/>
          <w:b/>
          <w:sz w:val="36"/>
          <w:szCs w:val="36"/>
        </w:rPr>
        <w:t>Volet Professeur</w:t>
      </w:r>
      <w:r w:rsidR="008B36D4" w:rsidRPr="00FA5610">
        <w:rPr>
          <w:rFonts w:ascii="Avenir" w:hAnsi="Avenir"/>
          <w:b/>
          <w:sz w:val="36"/>
          <w:szCs w:val="36"/>
        </w:rPr>
        <w:t xml:space="preserve"> -</w:t>
      </w:r>
    </w:p>
    <w:p w:rsidR="00F36570" w:rsidRPr="009A7473" w:rsidRDefault="00F36570" w:rsidP="00A73BA1">
      <w:pPr>
        <w:widowControl w:val="0"/>
        <w:spacing w:after="0"/>
        <w:jc w:val="both"/>
        <w:rPr>
          <w:rFonts w:cs="Arial"/>
        </w:rPr>
      </w:pPr>
      <w:bookmarkStart w:id="0" w:name="_GoBack"/>
      <w:bookmarkEnd w:id="0"/>
    </w:p>
    <w:p w:rsidR="00A73BA1" w:rsidRPr="00A73BA1" w:rsidRDefault="00A73BA1" w:rsidP="00E95912">
      <w:pPr>
        <w:pStyle w:val="Sansinterligne"/>
        <w:rPr>
          <w:sz w:val="22"/>
          <w:szCs w:val="22"/>
        </w:rPr>
      </w:pPr>
    </w:p>
    <w:p w:rsidR="004864D4" w:rsidRPr="00A73BA1" w:rsidRDefault="004864D4" w:rsidP="00E95912">
      <w:pPr>
        <w:pStyle w:val="Sansinterligne"/>
        <w:rPr>
          <w:sz w:val="22"/>
          <w:szCs w:val="22"/>
        </w:rPr>
      </w:pPr>
      <w:r w:rsidRPr="00A73BA1">
        <w:rPr>
          <w:sz w:val="22"/>
          <w:szCs w:val="22"/>
        </w:rPr>
        <w:t xml:space="preserve">Je soussigné(e) : </w:t>
      </w:r>
      <w:r w:rsidRPr="00A73BA1">
        <w:rPr>
          <w:b/>
          <w:smallCaps/>
          <w:sz w:val="22"/>
          <w:szCs w:val="22"/>
        </w:rPr>
        <w:t>M., Mme</w:t>
      </w:r>
      <w:bookmarkStart w:id="1" w:name="_Hlk533764383"/>
      <w:r w:rsidRPr="00A73BA1">
        <w:rPr>
          <w:sz w:val="22"/>
          <w:szCs w:val="22"/>
        </w:rPr>
        <w:tab/>
      </w:r>
      <w:bookmarkEnd w:id="1"/>
      <w:r w:rsidRPr="00A73BA1">
        <w:rPr>
          <w:sz w:val="22"/>
          <w:szCs w:val="22"/>
        </w:rPr>
        <w:t xml:space="preserve"> </w:t>
      </w:r>
      <w:r w:rsidR="00E95912" w:rsidRPr="00A73BA1">
        <w:rPr>
          <w:sz w:val="22"/>
          <w:szCs w:val="22"/>
        </w:rPr>
        <w:t xml:space="preserve">     </w:t>
      </w:r>
      <w:r w:rsidR="00E95912" w:rsidRPr="00A73BA1">
        <w:rPr>
          <w:sz w:val="22"/>
          <w:szCs w:val="22"/>
        </w:rPr>
        <w:tab/>
        <w:t xml:space="preserve">                      </w:t>
      </w:r>
      <w:r w:rsidR="00E95912" w:rsidRPr="00A73BA1">
        <w:rPr>
          <w:sz w:val="22"/>
          <w:szCs w:val="22"/>
        </w:rPr>
        <w:tab/>
        <w:t xml:space="preserve">                                    </w:t>
      </w:r>
      <w:r w:rsidRPr="00A73BA1">
        <w:rPr>
          <w:sz w:val="22"/>
          <w:szCs w:val="22"/>
        </w:rPr>
        <w:t xml:space="preserve">    </w:t>
      </w:r>
    </w:p>
    <w:p w:rsidR="004864D4" w:rsidRPr="00715C08" w:rsidRDefault="00995F9A" w:rsidP="00E95912">
      <w:pPr>
        <w:pStyle w:val="Sansinterligne"/>
        <w:rPr>
          <w:sz w:val="16"/>
          <w:szCs w:val="16"/>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6986</wp:posOffset>
                </wp:positionV>
                <wp:extent cx="428434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4284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A176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55pt" to="45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" strokecolor="black [3200]" strokeweight=".5pt">
                <v:stroke joinstyle="miter"/>
              </v:line>
            </w:pict>
          </mc:Fallback>
        </mc:AlternateContent>
      </w:r>
    </w:p>
    <w:p w:rsidR="004864D4" w:rsidRPr="00A73BA1" w:rsidRDefault="004864D4" w:rsidP="00E95912">
      <w:pPr>
        <w:pStyle w:val="Sansinterligne"/>
        <w:rPr>
          <w:b/>
          <w:bCs/>
          <w:sz w:val="22"/>
          <w:szCs w:val="22"/>
        </w:rPr>
      </w:pPr>
      <w:r w:rsidRPr="00A73BA1">
        <w:rPr>
          <w:b/>
          <w:bCs/>
          <w:sz w:val="22"/>
          <w:szCs w:val="22"/>
        </w:rPr>
        <w:t>Adresse :</w:t>
      </w:r>
    </w:p>
    <w:p w:rsidR="004864D4" w:rsidRPr="00A73BA1" w:rsidRDefault="000450FC" w:rsidP="00E95912">
      <w:pPr>
        <w:pStyle w:val="Sansinterligne"/>
        <w:rPr>
          <w:sz w:val="22"/>
          <w:szCs w:val="22"/>
        </w:rPr>
      </w:pPr>
      <w:r>
        <w:rPr>
          <w:noProof/>
          <w:sz w:val="22"/>
          <w:szCs w:val="22"/>
        </w:rPr>
        <mc:AlternateContent>
          <mc:Choice Requires="wps">
            <w:drawing>
              <wp:anchor distT="0" distB="0" distL="114300" distR="114300" simplePos="0" relativeHeight="251662336" behindDoc="0" locked="0" layoutInCell="1" allowOverlap="1" wp14:anchorId="214B4928" wp14:editId="60425859">
                <wp:simplePos x="0" y="0"/>
                <wp:positionH relativeFrom="column">
                  <wp:posOffset>615628</wp:posOffset>
                </wp:positionH>
                <wp:positionV relativeFrom="paragraph">
                  <wp:posOffset>13970</wp:posOffset>
                </wp:positionV>
                <wp:extent cx="5148399"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148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29F96"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1pt" to="45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" strokecolor="black [3200]" strokeweight=".5pt">
                <v:stroke joinstyle="miter"/>
              </v:line>
            </w:pict>
          </mc:Fallback>
        </mc:AlternateContent>
      </w:r>
    </w:p>
    <w:p w:rsidR="004864D4" w:rsidRPr="00A73BA1" w:rsidRDefault="004864D4" w:rsidP="00E95912">
      <w:pPr>
        <w:pStyle w:val="Sansinterligne"/>
        <w:rPr>
          <w:sz w:val="22"/>
          <w:szCs w:val="22"/>
        </w:rPr>
      </w:pPr>
      <w:r w:rsidRPr="00A73BA1">
        <w:rPr>
          <w:sz w:val="22"/>
          <w:szCs w:val="22"/>
        </w:rPr>
        <w:t>Postule à la bourse « ENSENHAR » attribuée par l’Office public de la langue occitane pour l’année 2018/2019 et m’engage à :</w:t>
      </w:r>
    </w:p>
    <w:p w:rsidR="004864D4" w:rsidRPr="00A73BA1" w:rsidRDefault="004864D4" w:rsidP="00E95912">
      <w:pPr>
        <w:pStyle w:val="Sansinterligne"/>
        <w:rPr>
          <w:sz w:val="22"/>
          <w:szCs w:val="22"/>
        </w:rPr>
      </w:pPr>
    </w:p>
    <w:p w:rsidR="004864D4" w:rsidRPr="00A73BA1" w:rsidRDefault="004864D4" w:rsidP="00E95912">
      <w:pPr>
        <w:pStyle w:val="Sansinterligne"/>
        <w:rPr>
          <w:sz w:val="22"/>
          <w:szCs w:val="22"/>
        </w:rPr>
      </w:pPr>
      <w:r w:rsidRPr="00A73BA1">
        <w:rPr>
          <w:sz w:val="22"/>
          <w:szCs w:val="22"/>
        </w:rPr>
        <w:t xml:space="preserve">- suivre la </w:t>
      </w:r>
      <w:r w:rsidRPr="00AA409C">
        <w:rPr>
          <w:b/>
          <w:sz w:val="22"/>
          <w:szCs w:val="22"/>
        </w:rPr>
        <w:t>formation suivante</w:t>
      </w:r>
      <w:r w:rsidRPr="00A73BA1">
        <w:rPr>
          <w:sz w:val="22"/>
          <w:szCs w:val="22"/>
        </w:rPr>
        <w:t xml:space="preserve"> :  </w:t>
      </w:r>
      <w:r w:rsidRPr="00A73BA1">
        <w:rPr>
          <w:sz w:val="22"/>
          <w:szCs w:val="22"/>
        </w:rPr>
        <w:tab/>
      </w:r>
      <w:r w:rsidRPr="00A73BA1">
        <w:rPr>
          <w:sz w:val="22"/>
          <w:szCs w:val="22"/>
        </w:rPr>
        <w:tab/>
      </w:r>
      <w:r w:rsidRPr="00A73BA1">
        <w:rPr>
          <w:sz w:val="22"/>
          <w:szCs w:val="22"/>
        </w:rPr>
        <w:tab/>
      </w:r>
      <w:r w:rsidRPr="00A73BA1">
        <w:rPr>
          <w:sz w:val="22"/>
          <w:szCs w:val="22"/>
        </w:rPr>
        <w:tab/>
      </w:r>
      <w:r w:rsidRPr="00A73BA1">
        <w:rPr>
          <w:sz w:val="22"/>
          <w:szCs w:val="22"/>
        </w:rPr>
        <w:tab/>
      </w:r>
      <w:r w:rsidRPr="00A73BA1">
        <w:rPr>
          <w:sz w:val="22"/>
          <w:szCs w:val="22"/>
        </w:rPr>
        <w:tab/>
      </w:r>
      <w:r w:rsidRPr="00A73BA1">
        <w:rPr>
          <w:sz w:val="22"/>
          <w:szCs w:val="22"/>
        </w:rPr>
        <w:tab/>
      </w:r>
      <w:r w:rsidRPr="00A73BA1">
        <w:rPr>
          <w:sz w:val="22"/>
          <w:szCs w:val="22"/>
        </w:rPr>
        <w:tab/>
      </w:r>
      <w:r w:rsidR="00E95912" w:rsidRPr="00A73BA1">
        <w:rPr>
          <w:sz w:val="22"/>
          <w:szCs w:val="22"/>
        </w:rPr>
        <w:t xml:space="preserve">     </w:t>
      </w:r>
    </w:p>
    <w:p w:rsidR="004864D4" w:rsidRPr="00AA409C" w:rsidRDefault="00995F9A" w:rsidP="00995F9A">
      <w:pPr>
        <w:pStyle w:val="Sansinterligne"/>
        <w:numPr>
          <w:ilvl w:val="0"/>
          <w:numId w:val="26"/>
        </w:numPr>
        <w:rPr>
          <w:b/>
          <w:sz w:val="22"/>
          <w:szCs w:val="22"/>
        </w:rPr>
      </w:pPr>
      <w:r>
        <w:rPr>
          <w:noProof/>
          <w:sz w:val="22"/>
          <w:szCs w:val="22"/>
        </w:rPr>
        <mc:AlternateContent>
          <mc:Choice Requires="wps">
            <w:drawing>
              <wp:anchor distT="0" distB="0" distL="114300" distR="114300" simplePos="0" relativeHeight="251666432" behindDoc="0" locked="0" layoutInCell="1" allowOverlap="1" wp14:anchorId="73CC7514" wp14:editId="05B46499">
                <wp:simplePos x="0" y="0"/>
                <wp:positionH relativeFrom="column">
                  <wp:posOffset>1743074</wp:posOffset>
                </wp:positionH>
                <wp:positionV relativeFrom="paragraph">
                  <wp:posOffset>12064</wp:posOffset>
                </wp:positionV>
                <wp:extent cx="4092575" cy="0"/>
                <wp:effectExtent l="0" t="0" r="0" b="0"/>
                <wp:wrapNone/>
                <wp:docPr id="6" name="Connecteur droit 6"/>
                <wp:cNvGraphicFramePr/>
                <a:graphic xmlns:a="http://schemas.openxmlformats.org/drawingml/2006/main">
                  <a:graphicData uri="http://schemas.microsoft.com/office/word/2010/wordprocessingShape">
                    <wps:wsp>
                      <wps:cNvCnPr/>
                      <wps:spPr>
                        <a:xfrm flipV="1">
                          <a:off x="0" y="0"/>
                          <a:ext cx="409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A3340" id="Connecteur droit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95pt" to="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" strokecolor="black [3200]" strokeweight=".5pt">
                <v:stroke joinstyle="miter"/>
              </v:line>
            </w:pict>
          </mc:Fallback>
        </mc:AlternateContent>
      </w:r>
      <w:proofErr w:type="gramStart"/>
      <w:r w:rsidR="004864D4" w:rsidRPr="00AA409C">
        <w:rPr>
          <w:b/>
          <w:sz w:val="22"/>
          <w:szCs w:val="22"/>
        </w:rPr>
        <w:t>auprès</w:t>
      </w:r>
      <w:proofErr w:type="gramEnd"/>
      <w:r w:rsidR="004864D4" w:rsidRPr="00AA409C">
        <w:rPr>
          <w:b/>
          <w:sz w:val="22"/>
          <w:szCs w:val="22"/>
        </w:rPr>
        <w:t xml:space="preserve"> de </w:t>
      </w:r>
      <w:r w:rsidR="004864D4" w:rsidRPr="00AA409C">
        <w:rPr>
          <w:b/>
          <w:sz w:val="22"/>
          <w:szCs w:val="22"/>
        </w:rPr>
        <w:tab/>
      </w:r>
      <w:r w:rsidR="004864D4" w:rsidRPr="00AA409C">
        <w:rPr>
          <w:b/>
          <w:sz w:val="22"/>
          <w:szCs w:val="22"/>
        </w:rPr>
        <w:tab/>
      </w:r>
    </w:p>
    <w:p w:rsidR="004864D4" w:rsidRPr="00995F9A" w:rsidRDefault="00995F9A" w:rsidP="00995F9A">
      <w:pPr>
        <w:pStyle w:val="Sansinterligne"/>
        <w:numPr>
          <w:ilvl w:val="0"/>
          <w:numId w:val="26"/>
        </w:numPr>
        <w:rPr>
          <w:sz w:val="22"/>
          <w:szCs w:val="22"/>
        </w:rPr>
      </w:pPr>
      <w:r>
        <w:rPr>
          <w:noProof/>
          <w:sz w:val="22"/>
          <w:szCs w:val="22"/>
        </w:rPr>
        <mc:AlternateContent>
          <mc:Choice Requires="wps">
            <w:drawing>
              <wp:anchor distT="0" distB="0" distL="114300" distR="114300" simplePos="0" relativeHeight="251664384" behindDoc="0" locked="0" layoutInCell="1" allowOverlap="1" wp14:anchorId="73CC7514" wp14:editId="05B46499">
                <wp:simplePos x="0" y="0"/>
                <wp:positionH relativeFrom="column">
                  <wp:posOffset>1066801</wp:posOffset>
                </wp:positionH>
                <wp:positionV relativeFrom="paragraph">
                  <wp:posOffset>9524</wp:posOffset>
                </wp:positionV>
                <wp:extent cx="476885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476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2EC83"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5pt" to="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" strokecolor="black [3200]" strokeweight=".5pt">
                <v:stroke joinstyle="miter"/>
              </v:line>
            </w:pict>
          </mc:Fallback>
        </mc:AlternateContent>
      </w:r>
      <w:proofErr w:type="gramStart"/>
      <w:r w:rsidR="004864D4" w:rsidRPr="00AA409C">
        <w:rPr>
          <w:b/>
          <w:sz w:val="22"/>
          <w:szCs w:val="22"/>
        </w:rPr>
        <w:t>qui</w:t>
      </w:r>
      <w:proofErr w:type="gramEnd"/>
      <w:r w:rsidR="004864D4" w:rsidRPr="00AA409C">
        <w:rPr>
          <w:b/>
          <w:sz w:val="22"/>
          <w:szCs w:val="22"/>
        </w:rPr>
        <w:t xml:space="preserve"> se déroule à </w:t>
      </w:r>
      <w:r w:rsidR="004864D4" w:rsidRPr="00AA409C">
        <w:rPr>
          <w:b/>
          <w:sz w:val="22"/>
          <w:szCs w:val="22"/>
        </w:rPr>
        <w:tab/>
      </w:r>
      <w:r w:rsidR="004864D4" w:rsidRPr="00AA409C">
        <w:rPr>
          <w:b/>
          <w:sz w:val="22"/>
          <w:szCs w:val="22"/>
        </w:rPr>
        <w:tab/>
      </w:r>
    </w:p>
    <w:p w:rsidR="004864D4" w:rsidRPr="00A73BA1" w:rsidRDefault="000450FC" w:rsidP="00AA409C">
      <w:pPr>
        <w:pStyle w:val="Sansinterligne"/>
        <w:tabs>
          <w:tab w:val="left" w:pos="3740"/>
        </w:tabs>
        <w:rPr>
          <w:sz w:val="22"/>
          <w:szCs w:val="22"/>
        </w:rPr>
      </w:pPr>
      <w:r>
        <w:rPr>
          <w:noProof/>
          <w:sz w:val="22"/>
          <w:szCs w:val="22"/>
        </w:rPr>
        <mc:AlternateContent>
          <mc:Choice Requires="wps">
            <w:drawing>
              <wp:anchor distT="0" distB="0" distL="114300" distR="114300" simplePos="0" relativeHeight="251668480" behindDoc="0" locked="0" layoutInCell="1" allowOverlap="1" wp14:anchorId="73CC7514" wp14:editId="05B46499">
                <wp:simplePos x="0" y="0"/>
                <wp:positionH relativeFrom="column">
                  <wp:posOffset>1398896</wp:posOffset>
                </wp:positionH>
                <wp:positionV relativeFrom="paragraph">
                  <wp:posOffset>17723</wp:posOffset>
                </wp:positionV>
                <wp:extent cx="4435522"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4435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28CA6" id="Connecteur droit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5pt,1.4pt" to="45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" strokecolor="black [3200]" strokeweight=".5pt">
                <v:stroke joinstyle="miter"/>
              </v:line>
            </w:pict>
          </mc:Fallback>
        </mc:AlternateContent>
      </w:r>
      <w:r w:rsidR="00AA409C">
        <w:rPr>
          <w:sz w:val="22"/>
          <w:szCs w:val="22"/>
        </w:rPr>
        <w:tab/>
      </w:r>
    </w:p>
    <w:p w:rsidR="004864D4" w:rsidRPr="00A73BA1" w:rsidRDefault="004864D4" w:rsidP="00E95912">
      <w:pPr>
        <w:pStyle w:val="Sansinterligne"/>
        <w:rPr>
          <w:sz w:val="22"/>
          <w:szCs w:val="22"/>
        </w:rPr>
      </w:pPr>
      <w:r w:rsidRPr="00A73BA1">
        <w:rPr>
          <w:sz w:val="22"/>
          <w:szCs w:val="22"/>
        </w:rPr>
        <w:t xml:space="preserve">- avoir pris connaissance des conditions d'attribution d’une bourse </w:t>
      </w:r>
      <w:r w:rsidRPr="0032402B">
        <w:rPr>
          <w:i/>
          <w:sz w:val="22"/>
          <w:szCs w:val="22"/>
        </w:rPr>
        <w:t>ENSENHAR</w:t>
      </w:r>
      <w:r w:rsidRPr="00A73BA1">
        <w:rPr>
          <w:sz w:val="22"/>
          <w:szCs w:val="22"/>
        </w:rPr>
        <w:t>, à savoir :</w:t>
      </w:r>
    </w:p>
    <w:p w:rsidR="004864D4" w:rsidRPr="00715C08" w:rsidRDefault="004864D4" w:rsidP="00E95912">
      <w:pPr>
        <w:pStyle w:val="Sansinterligne"/>
        <w:rPr>
          <w:sz w:val="16"/>
          <w:szCs w:val="16"/>
        </w:rPr>
      </w:pPr>
    </w:p>
    <w:p w:rsidR="00715C08" w:rsidRPr="00AA409C" w:rsidRDefault="00715C08" w:rsidP="00715C08">
      <w:pPr>
        <w:pStyle w:val="Sansinterligne"/>
        <w:numPr>
          <w:ilvl w:val="0"/>
          <w:numId w:val="25"/>
        </w:numPr>
        <w:rPr>
          <w:b/>
          <w:bCs/>
          <w:i/>
          <w:iCs/>
          <w:sz w:val="22"/>
          <w:szCs w:val="22"/>
        </w:rPr>
      </w:pPr>
      <w:proofErr w:type="gramStart"/>
      <w:r w:rsidRPr="00AA409C">
        <w:rPr>
          <w:b/>
          <w:bCs/>
          <w:i/>
          <w:iCs/>
          <w:sz w:val="22"/>
          <w:szCs w:val="22"/>
        </w:rPr>
        <w:t>être</w:t>
      </w:r>
      <w:proofErr w:type="gramEnd"/>
      <w:r w:rsidRPr="00AA409C">
        <w:rPr>
          <w:b/>
          <w:bCs/>
          <w:i/>
          <w:iCs/>
          <w:sz w:val="22"/>
          <w:szCs w:val="22"/>
        </w:rPr>
        <w:t xml:space="preserve"> déjà en poste dans l’Académie de Bordeaux (1</w:t>
      </w:r>
      <w:r w:rsidRPr="00AA409C">
        <w:rPr>
          <w:b/>
          <w:bCs/>
          <w:i/>
          <w:iCs/>
          <w:sz w:val="22"/>
          <w:szCs w:val="22"/>
          <w:vertAlign w:val="superscript"/>
        </w:rPr>
        <w:t>er</w:t>
      </w:r>
      <w:r w:rsidRPr="00AA409C">
        <w:rPr>
          <w:b/>
          <w:bCs/>
          <w:i/>
          <w:iCs/>
          <w:sz w:val="22"/>
          <w:szCs w:val="22"/>
        </w:rPr>
        <w:t xml:space="preserve"> ou 2</w:t>
      </w:r>
      <w:r w:rsidRPr="00AA409C">
        <w:rPr>
          <w:b/>
          <w:bCs/>
          <w:i/>
          <w:iCs/>
          <w:sz w:val="22"/>
          <w:szCs w:val="22"/>
          <w:vertAlign w:val="superscript"/>
        </w:rPr>
        <w:t>nd</w:t>
      </w:r>
      <w:r w:rsidRPr="00AA409C">
        <w:rPr>
          <w:b/>
          <w:bCs/>
          <w:i/>
          <w:iCs/>
          <w:sz w:val="22"/>
          <w:szCs w:val="22"/>
        </w:rPr>
        <w:t xml:space="preserve"> degré) ;</w:t>
      </w:r>
    </w:p>
    <w:p w:rsidR="00715C08" w:rsidRPr="00715C08" w:rsidRDefault="00715C08" w:rsidP="00715C08">
      <w:pPr>
        <w:pStyle w:val="Sansinterligne"/>
        <w:rPr>
          <w:b/>
          <w:bCs/>
          <w:i/>
          <w:iCs/>
          <w:sz w:val="16"/>
          <w:szCs w:val="16"/>
        </w:rPr>
      </w:pPr>
    </w:p>
    <w:p w:rsidR="00715C08" w:rsidRPr="00AA409C" w:rsidRDefault="00715C08" w:rsidP="00715C08">
      <w:pPr>
        <w:pStyle w:val="Sansinterligne"/>
        <w:numPr>
          <w:ilvl w:val="0"/>
          <w:numId w:val="25"/>
        </w:numPr>
        <w:rPr>
          <w:b/>
          <w:bCs/>
          <w:i/>
          <w:iCs/>
          <w:sz w:val="22"/>
          <w:szCs w:val="22"/>
        </w:rPr>
      </w:pPr>
      <w:proofErr w:type="gramStart"/>
      <w:r w:rsidRPr="00AA409C">
        <w:rPr>
          <w:b/>
          <w:bCs/>
          <w:i/>
          <w:iCs/>
          <w:sz w:val="22"/>
          <w:szCs w:val="22"/>
        </w:rPr>
        <w:t>bénéficier</w:t>
      </w:r>
      <w:proofErr w:type="gramEnd"/>
      <w:r w:rsidRPr="00AA409C">
        <w:rPr>
          <w:b/>
          <w:bCs/>
          <w:i/>
          <w:iCs/>
          <w:sz w:val="22"/>
          <w:szCs w:val="22"/>
        </w:rPr>
        <w:t xml:space="preserve"> d’un congé individuel de formation (CIF) ou de reconversion de 6 mois (à temps complet) octroyé par le directeur académique des services de l'Éducation nationale (DASEN) et le Rectorat de l’Académie de Bordeaux (joindre justificatif) et être inscrit puis suivre la formation longue en langue occitane auprès d’un organisme agréé ;</w:t>
      </w:r>
    </w:p>
    <w:p w:rsidR="00715C08" w:rsidRPr="00715C08" w:rsidRDefault="00715C08" w:rsidP="00715C08">
      <w:pPr>
        <w:pStyle w:val="Sansinterligne"/>
        <w:rPr>
          <w:b/>
          <w:bCs/>
          <w:i/>
          <w:iCs/>
          <w:sz w:val="16"/>
          <w:szCs w:val="16"/>
        </w:rPr>
      </w:pPr>
    </w:p>
    <w:p w:rsidR="00715C08" w:rsidRPr="00AA409C" w:rsidRDefault="00715C08" w:rsidP="00715C08">
      <w:pPr>
        <w:pStyle w:val="Sansinterligne"/>
        <w:numPr>
          <w:ilvl w:val="0"/>
          <w:numId w:val="25"/>
        </w:numPr>
        <w:rPr>
          <w:b/>
          <w:bCs/>
          <w:i/>
          <w:iCs/>
          <w:sz w:val="22"/>
          <w:szCs w:val="22"/>
        </w:rPr>
      </w:pPr>
      <w:proofErr w:type="gramStart"/>
      <w:r w:rsidRPr="00AA409C">
        <w:rPr>
          <w:b/>
          <w:bCs/>
          <w:i/>
          <w:iCs/>
          <w:sz w:val="22"/>
          <w:szCs w:val="22"/>
        </w:rPr>
        <w:t>s’inscrire</w:t>
      </w:r>
      <w:proofErr w:type="gramEnd"/>
      <w:r w:rsidRPr="00AA409C">
        <w:rPr>
          <w:b/>
          <w:bCs/>
          <w:i/>
          <w:iCs/>
          <w:sz w:val="22"/>
          <w:szCs w:val="22"/>
        </w:rPr>
        <w:t xml:space="preserve"> et se présenter aux épreuves d’habilitation ou de certification complémentaire à l’enseignement de l’occitan et obtenir le niveau B2 à l’épreuve du DCL occitan (diplôme de compétence linguistique) ;</w:t>
      </w:r>
    </w:p>
    <w:p w:rsidR="00715C08" w:rsidRPr="00715C08" w:rsidRDefault="00715C08" w:rsidP="00715C08">
      <w:pPr>
        <w:pStyle w:val="Sansinterligne"/>
        <w:rPr>
          <w:b/>
          <w:bCs/>
          <w:i/>
          <w:iCs/>
          <w:sz w:val="16"/>
          <w:szCs w:val="16"/>
        </w:rPr>
      </w:pPr>
    </w:p>
    <w:p w:rsidR="00715C08" w:rsidRPr="00AA409C" w:rsidRDefault="00715C08" w:rsidP="00715C08">
      <w:pPr>
        <w:pStyle w:val="Sansinterligne"/>
        <w:numPr>
          <w:ilvl w:val="0"/>
          <w:numId w:val="25"/>
        </w:numPr>
        <w:rPr>
          <w:i/>
          <w:iCs/>
          <w:sz w:val="22"/>
          <w:szCs w:val="22"/>
        </w:rPr>
      </w:pPr>
      <w:proofErr w:type="gramStart"/>
      <w:r w:rsidRPr="00AA409C">
        <w:rPr>
          <w:b/>
          <w:bCs/>
          <w:i/>
          <w:iCs/>
          <w:sz w:val="22"/>
          <w:szCs w:val="22"/>
        </w:rPr>
        <w:t>enseigner</w:t>
      </w:r>
      <w:proofErr w:type="gramEnd"/>
      <w:r w:rsidRPr="00AA409C">
        <w:rPr>
          <w:b/>
          <w:bCs/>
          <w:i/>
          <w:iCs/>
          <w:sz w:val="22"/>
          <w:szCs w:val="22"/>
        </w:rPr>
        <w:t xml:space="preserve"> l’occitan pendant 5 ans dans l'Académie de Bordeaux (filière publique, privée immersive, ou privée confessionnelle)</w:t>
      </w:r>
      <w:r w:rsidRPr="00AA409C">
        <w:rPr>
          <w:sz w:val="22"/>
          <w:szCs w:val="22"/>
        </w:rPr>
        <w:t>.</w:t>
      </w:r>
    </w:p>
    <w:p w:rsidR="00E95912" w:rsidRPr="00715C08" w:rsidRDefault="00E95912" w:rsidP="00A73BA1">
      <w:pPr>
        <w:pStyle w:val="Sansinterligne"/>
        <w:rPr>
          <w:i/>
          <w:iCs/>
          <w:sz w:val="16"/>
          <w:szCs w:val="16"/>
        </w:rPr>
      </w:pPr>
    </w:p>
    <w:p w:rsidR="004864D4" w:rsidRPr="00A73BA1" w:rsidRDefault="004864D4" w:rsidP="00E95912">
      <w:pPr>
        <w:pStyle w:val="Sansinterligne"/>
        <w:rPr>
          <w:iCs/>
          <w:sz w:val="22"/>
          <w:szCs w:val="22"/>
        </w:rPr>
      </w:pPr>
      <w:r w:rsidRPr="00A73BA1">
        <w:rPr>
          <w:iCs/>
          <w:sz w:val="22"/>
          <w:szCs w:val="22"/>
        </w:rPr>
        <w:t>Je suis informé</w:t>
      </w:r>
      <w:r w:rsidRPr="00A73BA1">
        <w:rPr>
          <w:sz w:val="22"/>
          <w:szCs w:val="22"/>
        </w:rPr>
        <w:t xml:space="preserve">(e) que le montant de la bourse est fixé à 4 000 €. </w:t>
      </w:r>
      <w:r w:rsidRPr="00D93587">
        <w:rPr>
          <w:sz w:val="22"/>
          <w:szCs w:val="22"/>
          <w:u w:val="single"/>
        </w:rPr>
        <w:t>Cette aide est exclusivement dédiée au règlement des frais pédagogiques de la formation</w:t>
      </w:r>
      <w:r w:rsidRPr="00A73BA1">
        <w:rPr>
          <w:sz w:val="22"/>
          <w:szCs w:val="22"/>
        </w:rPr>
        <w:t xml:space="preserve"> ; </w:t>
      </w:r>
      <w:r w:rsidRPr="00A73BA1">
        <w:rPr>
          <w:iCs/>
          <w:sz w:val="22"/>
          <w:szCs w:val="22"/>
        </w:rPr>
        <w:t>le paiement de la bourse se fera en 2 versements :</w:t>
      </w:r>
    </w:p>
    <w:p w:rsidR="004864D4" w:rsidRPr="00A73BA1" w:rsidRDefault="004864D4" w:rsidP="00E95912">
      <w:pPr>
        <w:pStyle w:val="Sansinterligne"/>
        <w:rPr>
          <w:iCs/>
          <w:sz w:val="22"/>
          <w:szCs w:val="22"/>
        </w:rPr>
      </w:pPr>
      <w:r w:rsidRPr="00A73BA1">
        <w:rPr>
          <w:sz w:val="22"/>
          <w:szCs w:val="22"/>
        </w:rPr>
        <w:t>- un premier versement à la réception de l’attestation d’entrée en formation et de la convention d’engagement signée par le boursier (50 % de la bourse) ;</w:t>
      </w:r>
    </w:p>
    <w:p w:rsidR="004864D4" w:rsidRDefault="004864D4" w:rsidP="00E95912">
      <w:pPr>
        <w:pStyle w:val="Sansinterligne"/>
        <w:rPr>
          <w:sz w:val="22"/>
          <w:szCs w:val="22"/>
        </w:rPr>
      </w:pPr>
      <w:r w:rsidRPr="00AA409C">
        <w:rPr>
          <w:sz w:val="22"/>
          <w:szCs w:val="22"/>
        </w:rPr>
        <w:t>- un second versement à la réception de l’attestation de suivi complet de la formation et d’une copie du DCL (solde 50 % de la bourse).</w:t>
      </w:r>
    </w:p>
    <w:p w:rsidR="00715C08" w:rsidRPr="00AA409C" w:rsidRDefault="00715C08" w:rsidP="00E95912">
      <w:pPr>
        <w:pStyle w:val="Sansinterligne"/>
        <w:rPr>
          <w:iCs/>
          <w:sz w:val="22"/>
          <w:szCs w:val="22"/>
        </w:rPr>
      </w:pPr>
    </w:p>
    <w:p w:rsidR="004864D4" w:rsidRPr="00D93587" w:rsidRDefault="004864D4" w:rsidP="00E95912">
      <w:pPr>
        <w:pStyle w:val="Sansinterligne"/>
        <w:rPr>
          <w:b/>
          <w:bCs/>
          <w:i/>
          <w:iCs/>
          <w:color w:val="06A7B0" w:themeColor="accent1"/>
          <w:sz w:val="22"/>
          <w:szCs w:val="22"/>
        </w:rPr>
      </w:pPr>
      <w:r w:rsidRPr="00D93587">
        <w:rPr>
          <w:b/>
          <w:bCs/>
          <w:i/>
          <w:iCs/>
          <w:color w:val="06A7B0" w:themeColor="accent1"/>
          <w:sz w:val="22"/>
          <w:szCs w:val="22"/>
        </w:rPr>
        <w:t>Je suis informé(e)</w:t>
      </w:r>
      <w:r w:rsidRPr="00D93587">
        <w:rPr>
          <w:b/>
          <w:bCs/>
          <w:color w:val="06A7B0" w:themeColor="accent1"/>
          <w:sz w:val="22"/>
          <w:szCs w:val="22"/>
        </w:rPr>
        <w:t xml:space="preserve"> </w:t>
      </w:r>
      <w:r w:rsidRPr="00D93587">
        <w:rPr>
          <w:b/>
          <w:bCs/>
          <w:i/>
          <w:iCs/>
          <w:color w:val="06A7B0" w:themeColor="accent1"/>
          <w:sz w:val="22"/>
          <w:szCs w:val="22"/>
        </w:rPr>
        <w:t>qu’en cas de rupture de mon engagement, je devrai rembourser la bourse allouée selon les modalités définies dans la convention d’engagement.</w:t>
      </w:r>
    </w:p>
    <w:p w:rsidR="00A73BA1" w:rsidRPr="00AA409C" w:rsidRDefault="00A73BA1" w:rsidP="00E95912">
      <w:pPr>
        <w:pStyle w:val="Sansinterligne"/>
        <w:rPr>
          <w:b/>
          <w:sz w:val="22"/>
          <w:szCs w:val="22"/>
        </w:rPr>
      </w:pPr>
    </w:p>
    <w:p w:rsidR="004864D4" w:rsidRPr="00AA409C" w:rsidRDefault="004864D4" w:rsidP="00316E1D">
      <w:pPr>
        <w:pStyle w:val="Sansinterligne"/>
        <w:jc w:val="center"/>
        <w:rPr>
          <w:b/>
          <w:color w:val="06A7B0" w:themeColor="accent1"/>
          <w:sz w:val="24"/>
          <w:szCs w:val="24"/>
        </w:rPr>
      </w:pPr>
      <w:r w:rsidRPr="00AA409C">
        <w:rPr>
          <w:b/>
          <w:color w:val="06A7B0" w:themeColor="accent1"/>
          <w:sz w:val="24"/>
          <w:szCs w:val="24"/>
        </w:rPr>
        <w:t>Je déclare accepter les conditions d’attribution de la bourse</w:t>
      </w:r>
      <w:r w:rsidRPr="0032402B">
        <w:rPr>
          <w:b/>
          <w:i/>
          <w:color w:val="06A7B0" w:themeColor="accent1"/>
          <w:sz w:val="24"/>
          <w:szCs w:val="24"/>
        </w:rPr>
        <w:t xml:space="preserve"> ENSENHAR</w:t>
      </w:r>
    </w:p>
    <w:p w:rsidR="00A73BA1" w:rsidRPr="00A73BA1" w:rsidRDefault="00A73BA1" w:rsidP="00A73BA1">
      <w:pPr>
        <w:pStyle w:val="Sansinterligne"/>
        <w:jc w:val="center"/>
        <w:rPr>
          <w:b/>
          <w:sz w:val="22"/>
          <w:szCs w:val="22"/>
        </w:rPr>
      </w:pPr>
    </w:p>
    <w:p w:rsidR="004864D4" w:rsidRPr="00A73BA1" w:rsidRDefault="004864D4" w:rsidP="00E95912">
      <w:pPr>
        <w:pStyle w:val="Sansinterligne"/>
        <w:rPr>
          <w:sz w:val="22"/>
          <w:szCs w:val="22"/>
        </w:rPr>
      </w:pPr>
      <w:r w:rsidRPr="00A73BA1">
        <w:rPr>
          <w:sz w:val="22"/>
          <w:szCs w:val="22"/>
        </w:rPr>
        <w:t xml:space="preserve">Fait à                                                        </w:t>
      </w:r>
      <w:r w:rsidR="0032402B">
        <w:rPr>
          <w:sz w:val="22"/>
          <w:szCs w:val="22"/>
        </w:rPr>
        <w:tab/>
      </w:r>
      <w:proofErr w:type="gramStart"/>
      <w:r w:rsidR="0032402B">
        <w:rPr>
          <w:sz w:val="22"/>
          <w:szCs w:val="22"/>
        </w:rPr>
        <w:tab/>
      </w:r>
      <w:r w:rsidRPr="00A73BA1">
        <w:rPr>
          <w:sz w:val="22"/>
          <w:szCs w:val="22"/>
        </w:rPr>
        <w:t xml:space="preserve">  «</w:t>
      </w:r>
      <w:proofErr w:type="gramEnd"/>
      <w:r w:rsidRPr="00A73BA1">
        <w:rPr>
          <w:sz w:val="22"/>
          <w:szCs w:val="22"/>
        </w:rPr>
        <w:t>nom» «prénom»</w:t>
      </w:r>
    </w:p>
    <w:p w:rsidR="00081E42" w:rsidRPr="00EE7DAC" w:rsidRDefault="004864D4" w:rsidP="00E95912">
      <w:pPr>
        <w:pStyle w:val="Sansinterligne"/>
        <w:rPr>
          <w:sz w:val="22"/>
          <w:szCs w:val="22"/>
        </w:rPr>
      </w:pPr>
      <w:proofErr w:type="gramStart"/>
      <w:r w:rsidRPr="00A73BA1">
        <w:rPr>
          <w:sz w:val="22"/>
          <w:szCs w:val="22"/>
        </w:rPr>
        <w:t>le</w:t>
      </w:r>
      <w:proofErr w:type="gramEnd"/>
      <w:r w:rsidRPr="00A73BA1">
        <w:rPr>
          <w:sz w:val="22"/>
          <w:szCs w:val="22"/>
        </w:rPr>
        <w:tab/>
        <w:t xml:space="preserve">                                              </w:t>
      </w:r>
      <w:r w:rsidR="00EE7DAC">
        <w:rPr>
          <w:sz w:val="22"/>
          <w:szCs w:val="22"/>
        </w:rPr>
        <w:t xml:space="preserve">      </w:t>
      </w:r>
      <w:r w:rsidRPr="00A73BA1">
        <w:rPr>
          <w:sz w:val="22"/>
          <w:szCs w:val="22"/>
        </w:rPr>
        <w:t xml:space="preserve"> </w:t>
      </w:r>
      <w:r w:rsidR="0032402B">
        <w:rPr>
          <w:sz w:val="22"/>
          <w:szCs w:val="22"/>
        </w:rPr>
        <w:tab/>
      </w:r>
      <w:r w:rsidR="0032402B">
        <w:rPr>
          <w:sz w:val="22"/>
          <w:szCs w:val="22"/>
        </w:rPr>
        <w:tab/>
        <w:t xml:space="preserve"> </w:t>
      </w:r>
      <w:r w:rsidRPr="00A73BA1">
        <w:rPr>
          <w:sz w:val="22"/>
          <w:szCs w:val="22"/>
        </w:rPr>
        <w:t xml:space="preserve"> </w:t>
      </w:r>
      <w:r w:rsidRPr="00A73BA1">
        <w:rPr>
          <w:i/>
          <w:sz w:val="22"/>
          <w:szCs w:val="22"/>
        </w:rPr>
        <w:t>(signature)</w:t>
      </w:r>
    </w:p>
    <w:sectPr w:rsidR="00081E42" w:rsidRPr="00EE7DAC" w:rsidSect="00EE7DAC">
      <w:headerReference w:type="default" r:id="rId9"/>
      <w:footerReference w:type="default" r:id="rId10"/>
      <w:headerReference w:type="first" r:id="rId11"/>
      <w:footerReference w:type="first" r:id="rId12"/>
      <w:pgSz w:w="11906" w:h="16838"/>
      <w:pgMar w:top="-709"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70" w:rsidRDefault="00F36570" w:rsidP="003E1306">
      <w:pPr>
        <w:spacing w:after="0" w:line="240" w:lineRule="auto"/>
      </w:pPr>
      <w:r>
        <w:separator/>
      </w:r>
    </w:p>
  </w:endnote>
  <w:endnote w:type="continuationSeparator" w:id="0">
    <w:p w:rsidR="00F36570" w:rsidRDefault="00F36570" w:rsidP="003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88" w:rsidRDefault="006E0788" w:rsidP="006E0788">
    <w:pPr>
      <w:pStyle w:val="Pieddepage"/>
      <w:tabs>
        <w:tab w:val="clear" w:pos="9072"/>
        <w:tab w:val="right" w:pos="8789"/>
      </w:tabs>
      <w:jc w:val="center"/>
      <w:rPr>
        <w:rStyle w:val="Accentuationlgre"/>
        <w:color w:val="06A7B0" w:themeColor="accent1"/>
        <w:sz w:val="16"/>
        <w:szCs w:val="16"/>
      </w:rPr>
    </w:pPr>
    <w:r w:rsidRPr="006E0788">
      <w:rPr>
        <w:noProof/>
        <w:color w:val="06A7B0" w:themeColor="accent1"/>
      </w:rPr>
      <w:drawing>
        <wp:anchor distT="0" distB="0" distL="114300" distR="114300" simplePos="0" relativeHeight="251665408" behindDoc="1" locked="0" layoutInCell="1" allowOverlap="1" wp14:anchorId="1DC51972" wp14:editId="2D6DE635">
          <wp:simplePos x="0" y="0"/>
          <wp:positionH relativeFrom="margin">
            <wp:posOffset>-184150</wp:posOffset>
          </wp:positionH>
          <wp:positionV relativeFrom="paragraph">
            <wp:posOffset>-30480</wp:posOffset>
          </wp:positionV>
          <wp:extent cx="756745" cy="756745"/>
          <wp:effectExtent l="0" t="0" r="5715" b="5715"/>
          <wp:wrapNone/>
          <wp:docPr id="361" name="Imag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O_logo1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45" cy="756745"/>
                  </a:xfrm>
                  <a:prstGeom prst="rect">
                    <a:avLst/>
                  </a:prstGeom>
                </pic:spPr>
              </pic:pic>
            </a:graphicData>
          </a:graphic>
          <wp14:sizeRelH relativeFrom="margin">
            <wp14:pctWidth>0</wp14:pctWidth>
          </wp14:sizeRelH>
          <wp14:sizeRelV relativeFrom="margin">
            <wp14:pctHeight>0</wp14:pctHeight>
          </wp14:sizeRelV>
        </wp:anchor>
      </w:drawing>
    </w:r>
    <w:r w:rsidRPr="006E0788">
      <w:rPr>
        <w:rStyle w:val="Accentuationlgre"/>
        <w:color w:val="06A7B0" w:themeColor="accent1"/>
        <w:sz w:val="16"/>
        <w:szCs w:val="16"/>
      </w:rPr>
      <w:t>___</w:t>
    </w:r>
    <w:r>
      <w:rPr>
        <w:rStyle w:val="Accentuationlgre"/>
        <w:color w:val="06A7B0" w:themeColor="accent1"/>
        <w:sz w:val="16"/>
        <w:szCs w:val="16"/>
      </w:rPr>
      <w:t>__________________________________________________</w:t>
    </w:r>
  </w:p>
  <w:p w:rsidR="006E0788" w:rsidRPr="006E0788" w:rsidRDefault="006E0788" w:rsidP="006E0788">
    <w:pPr>
      <w:pStyle w:val="Pieddepage"/>
      <w:tabs>
        <w:tab w:val="clear" w:pos="9072"/>
        <w:tab w:val="left" w:pos="390"/>
        <w:tab w:val="right" w:pos="8789"/>
      </w:tabs>
      <w:rPr>
        <w:rStyle w:val="Accentuationlgre"/>
        <w:color w:val="06A7B0" w:themeColor="accent1"/>
        <w:sz w:val="16"/>
        <w:szCs w:val="16"/>
      </w:rPr>
    </w:pPr>
    <w:r>
      <w:rPr>
        <w:rStyle w:val="Accentuationlgre"/>
        <w:color w:val="06A7B0" w:themeColor="accent1"/>
        <w:sz w:val="16"/>
        <w:szCs w:val="16"/>
      </w:rPr>
      <w:tab/>
    </w:r>
  </w:p>
  <w:p w:rsidR="006E0788" w:rsidRDefault="005825A2" w:rsidP="006E0788">
    <w:pPr>
      <w:pStyle w:val="Pieddepage"/>
      <w:tabs>
        <w:tab w:val="clear" w:pos="9072"/>
        <w:tab w:val="right" w:pos="8789"/>
      </w:tabs>
      <w:ind w:left="1276"/>
      <w:rPr>
        <w:rStyle w:val="Accentuationlgre"/>
        <w:color w:val="7B7B7B" w:themeColor="accent3" w:themeShade="BF"/>
        <w:sz w:val="16"/>
        <w:szCs w:val="16"/>
      </w:rPr>
    </w:pPr>
    <w:sdt>
      <w:sdtPr>
        <w:rPr>
          <w:i/>
          <w:iCs/>
          <w:color w:val="404040" w:themeColor="text1" w:themeTint="BF"/>
          <w:sz w:val="18"/>
        </w:rPr>
        <w:alias w:val="Type de document "/>
        <w:tag w:val=""/>
        <w:id w:val="1150252787"/>
        <w:placeholder>
          <w:docPart w:val="2F946479B3034ABD8FD86F9C5BF07934"/>
        </w:placeholder>
        <w:dataBinding w:prefixMappings="xmlns:ns0='http://purl.org/dc/elements/1.1/' xmlns:ns1='http://schemas.openxmlformats.org/package/2006/metadata/core-properties' " w:xpath="/ns1:coreProperties[1]/ns1:category[1]" w:storeItemID="{6C3C8BC8-F283-45AE-878A-BAB7291924A1}"/>
        <w:text/>
      </w:sdtPr>
      <w:sdtEndPr/>
      <w:sdtContent>
        <w:r w:rsidR="00BB4F69" w:rsidRPr="00BB4F69">
          <w:rPr>
            <w:i/>
            <w:sz w:val="18"/>
          </w:rPr>
          <w:t>Lettre d’engagement</w:t>
        </w:r>
      </w:sdtContent>
    </w:sdt>
  </w:p>
  <w:p w:rsidR="003E1306" w:rsidRPr="006E0788" w:rsidRDefault="006E0788" w:rsidP="006E0788">
    <w:pPr>
      <w:pStyle w:val="Pieddepage"/>
      <w:tabs>
        <w:tab w:val="clear" w:pos="9072"/>
        <w:tab w:val="right" w:pos="8789"/>
      </w:tabs>
      <w:ind w:left="1276"/>
      <w:rPr>
        <w:i/>
        <w:iCs/>
        <w:color w:val="7B7B7B" w:themeColor="accent3" w:themeShade="BF"/>
        <w:sz w:val="16"/>
        <w:szCs w:val="16"/>
      </w:rPr>
    </w:pPr>
    <w:r>
      <w:rPr>
        <w:rStyle w:val="Accentuationlgre"/>
        <w:color w:val="7B7B7B" w:themeColor="accent3" w:themeShade="BF"/>
        <w:sz w:val="16"/>
        <w:szCs w:val="16"/>
      </w:rPr>
      <w:tab/>
    </w:r>
    <w:r>
      <w:rPr>
        <w:rStyle w:val="Accentuationlgre"/>
        <w:color w:val="7B7B7B" w:themeColor="accent3" w:themeShade="BF"/>
        <w:sz w:val="16"/>
        <w:szCs w:val="16"/>
      </w:rPr>
      <w:tab/>
    </w:r>
    <w:sdt>
      <w:sdtPr>
        <w:rPr>
          <w:rStyle w:val="Accentuationlgre"/>
          <w:color w:val="7B7B7B" w:themeColor="accent3" w:themeShade="BF"/>
          <w:sz w:val="16"/>
          <w:szCs w:val="16"/>
        </w:rPr>
        <w:id w:val="-1507743615"/>
        <w:docPartObj>
          <w:docPartGallery w:val="Page Numbers (Bottom of Page)"/>
          <w:docPartUnique/>
        </w:docPartObj>
      </w:sdtPr>
      <w:sdtEndPr>
        <w:rPr>
          <w:rStyle w:val="Policepardfaut"/>
          <w:i w:val="0"/>
          <w:iCs w:val="0"/>
          <w:color w:val="auto"/>
          <w:sz w:val="20"/>
          <w:szCs w:val="20"/>
        </w:rPr>
      </w:sdtEndPr>
      <w:sdtContent>
        <w:r>
          <w:t xml:space="preserve">                     </w:t>
        </w:r>
        <w:r>
          <w:fldChar w:fldCharType="begin"/>
        </w:r>
        <w:r>
          <w:instrText>PAGE   \* MERGEFORMAT</w:instrText>
        </w:r>
        <w:r>
          <w:fldChar w:fldCharType="separate"/>
        </w:r>
        <w:r w:rsidR="00145EC8">
          <w:rPr>
            <w:noProof/>
          </w:rPr>
          <w:t>2</w:t>
        </w:r>
        <w:r>
          <w:fldChar w:fldCharType="end"/>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48" w:rsidRDefault="006B6348" w:rsidP="004864D4">
    <w:pPr>
      <w:pStyle w:val="Pieddepage"/>
      <w:jc w:val="center"/>
    </w:pPr>
  </w:p>
  <w:p w:rsidR="006B6348" w:rsidRDefault="006B63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70" w:rsidRDefault="00F36570" w:rsidP="003E1306">
      <w:pPr>
        <w:spacing w:after="0" w:line="240" w:lineRule="auto"/>
      </w:pPr>
      <w:r>
        <w:separator/>
      </w:r>
    </w:p>
  </w:footnote>
  <w:footnote w:type="continuationSeparator" w:id="0">
    <w:p w:rsidR="00F36570" w:rsidRDefault="00F36570" w:rsidP="003E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32" w:rsidRDefault="00BF6132">
    <w:pPr>
      <w:pStyle w:val="En-tte"/>
    </w:pPr>
    <w:r>
      <w:rPr>
        <w:noProof/>
      </w:rPr>
      <w:drawing>
        <wp:anchor distT="0" distB="0" distL="114300" distR="114300" simplePos="0" relativeHeight="251663360" behindDoc="1" locked="0" layoutInCell="1" allowOverlap="1" wp14:anchorId="7845BA11" wp14:editId="26001E4E">
          <wp:simplePos x="0" y="0"/>
          <wp:positionH relativeFrom="page">
            <wp:posOffset>-204952</wp:posOffset>
          </wp:positionH>
          <wp:positionV relativeFrom="paragraph">
            <wp:posOffset>-544173</wp:posOffset>
          </wp:positionV>
          <wp:extent cx="993987" cy="1860331"/>
          <wp:effectExtent l="0" t="0" r="0" b="6985"/>
          <wp:wrapNone/>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76" cy="18711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AC" w:rsidRDefault="00EE7DAC">
    <w:pPr>
      <w:pStyle w:val="En-tte"/>
      <w:rPr>
        <w:noProof/>
      </w:rPr>
    </w:pPr>
  </w:p>
  <w:p w:rsidR="00BF6132" w:rsidRDefault="00BF6132">
    <w:pPr>
      <w:pStyle w:val="En-tte"/>
    </w:pPr>
    <w:r>
      <w:rPr>
        <w:noProof/>
      </w:rPr>
      <w:drawing>
        <wp:anchor distT="0" distB="0" distL="114300" distR="114300" simplePos="0" relativeHeight="251661312" behindDoc="1" locked="0" layoutInCell="1" allowOverlap="1" wp14:anchorId="7845BA11" wp14:editId="26001E4E">
          <wp:simplePos x="0" y="0"/>
          <wp:positionH relativeFrom="page">
            <wp:posOffset>-206829</wp:posOffset>
          </wp:positionH>
          <wp:positionV relativeFrom="paragraph">
            <wp:posOffset>-515529</wp:posOffset>
          </wp:positionV>
          <wp:extent cx="1153887" cy="2057400"/>
          <wp:effectExtent l="0" t="0" r="8255" b="0"/>
          <wp:wrapNone/>
          <wp:docPr id="36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105" cy="2088101"/>
                  </a:xfrm>
                  <a:prstGeom prst="rect">
                    <a:avLst/>
                  </a:prstGeom>
                </pic:spPr>
              </pic:pic>
            </a:graphicData>
          </a:graphic>
          <wp14:sizeRelH relativeFrom="page">
            <wp14:pctWidth>0</wp14:pctWidth>
          </wp14:sizeRelH>
          <wp14:sizeRelV relativeFrom="page">
            <wp14:pctHeight>0</wp14:pctHeight>
          </wp14:sizeRelV>
        </wp:anchor>
      </w:drawing>
    </w:r>
  </w:p>
  <w:p w:rsidR="00A73BA1" w:rsidRDefault="00A73B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637.5pt" o:bullet="t">
        <v:imagedata r:id="rId1" o:title="OPLO_logo_motif-2"/>
      </v:shape>
    </w:pict>
  </w:numPicBullet>
  <w:numPicBullet w:numPicBulletId="1">
    <w:pict>
      <v:shape id="_x0000_i1027" type="#_x0000_t75" style="width:849.75pt;height:849.75pt" o:bullet="t">
        <v:imagedata r:id="rId2" o:title="trait jaune"/>
      </v:shape>
    </w:pict>
  </w:numPicBullet>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8E273A8"/>
    <w:multiLevelType w:val="hybridMultilevel"/>
    <w:tmpl w:val="20EC6F5E"/>
    <w:lvl w:ilvl="0" w:tplc="31FA9386">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C60DD7"/>
    <w:multiLevelType w:val="hybridMultilevel"/>
    <w:tmpl w:val="45E6E44C"/>
    <w:lvl w:ilvl="0" w:tplc="1B82C59C">
      <w:numFmt w:val="bullet"/>
      <w:lvlText w:val=""/>
      <w:lvlPicBulletId w:val="1"/>
      <w:lvlJc w:val="left"/>
      <w:pPr>
        <w:ind w:left="720" w:hanging="360"/>
      </w:pPr>
      <w:rPr>
        <w:rFonts w:ascii="Symbol" w:eastAsiaTheme="minorHAnsi" w:hAnsi="Symbol" w:cstheme="minorBidi"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B11EE"/>
    <w:multiLevelType w:val="hybridMultilevel"/>
    <w:tmpl w:val="293655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BD2468"/>
    <w:multiLevelType w:val="hybridMultilevel"/>
    <w:tmpl w:val="D4B2726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987A72"/>
    <w:multiLevelType w:val="hybridMultilevel"/>
    <w:tmpl w:val="74320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D78FE"/>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A7A51"/>
    <w:multiLevelType w:val="hybridMultilevel"/>
    <w:tmpl w:val="822E92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9707AF"/>
    <w:multiLevelType w:val="hybridMultilevel"/>
    <w:tmpl w:val="42C4D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AD4ED9"/>
    <w:multiLevelType w:val="hybridMultilevel"/>
    <w:tmpl w:val="2506CD34"/>
    <w:lvl w:ilvl="0" w:tplc="FF3C26F2">
      <w:start w:val="1"/>
      <w:numFmt w:val="bullet"/>
      <w:lvlText w:val=""/>
      <w:lvlPicBulletId w:val="0"/>
      <w:lvlJc w:val="left"/>
      <w:pPr>
        <w:ind w:left="8310" w:hanging="360"/>
      </w:pPr>
      <w:rPr>
        <w:rFonts w:ascii="Symbol" w:hAnsi="Symbol" w:hint="default"/>
        <w:color w:val="auto"/>
      </w:rPr>
    </w:lvl>
    <w:lvl w:ilvl="1" w:tplc="040C0003" w:tentative="1">
      <w:start w:val="1"/>
      <w:numFmt w:val="bullet"/>
      <w:lvlText w:val="o"/>
      <w:lvlJc w:val="left"/>
      <w:pPr>
        <w:ind w:left="9030" w:hanging="360"/>
      </w:pPr>
      <w:rPr>
        <w:rFonts w:ascii="Courier New" w:hAnsi="Courier New" w:cs="Courier New" w:hint="default"/>
      </w:rPr>
    </w:lvl>
    <w:lvl w:ilvl="2" w:tplc="040C0005" w:tentative="1">
      <w:start w:val="1"/>
      <w:numFmt w:val="bullet"/>
      <w:lvlText w:val=""/>
      <w:lvlJc w:val="left"/>
      <w:pPr>
        <w:ind w:left="9750" w:hanging="360"/>
      </w:pPr>
      <w:rPr>
        <w:rFonts w:ascii="Wingdings" w:hAnsi="Wingdings" w:hint="default"/>
      </w:rPr>
    </w:lvl>
    <w:lvl w:ilvl="3" w:tplc="040C0001" w:tentative="1">
      <w:start w:val="1"/>
      <w:numFmt w:val="bullet"/>
      <w:lvlText w:val=""/>
      <w:lvlJc w:val="left"/>
      <w:pPr>
        <w:ind w:left="10470" w:hanging="360"/>
      </w:pPr>
      <w:rPr>
        <w:rFonts w:ascii="Symbol" w:hAnsi="Symbol" w:hint="default"/>
      </w:rPr>
    </w:lvl>
    <w:lvl w:ilvl="4" w:tplc="040C0003" w:tentative="1">
      <w:start w:val="1"/>
      <w:numFmt w:val="bullet"/>
      <w:lvlText w:val="o"/>
      <w:lvlJc w:val="left"/>
      <w:pPr>
        <w:ind w:left="11190" w:hanging="360"/>
      </w:pPr>
      <w:rPr>
        <w:rFonts w:ascii="Courier New" w:hAnsi="Courier New" w:cs="Courier New" w:hint="default"/>
      </w:rPr>
    </w:lvl>
    <w:lvl w:ilvl="5" w:tplc="040C0005" w:tentative="1">
      <w:start w:val="1"/>
      <w:numFmt w:val="bullet"/>
      <w:lvlText w:val=""/>
      <w:lvlJc w:val="left"/>
      <w:pPr>
        <w:ind w:left="11910" w:hanging="360"/>
      </w:pPr>
      <w:rPr>
        <w:rFonts w:ascii="Wingdings" w:hAnsi="Wingdings" w:hint="default"/>
      </w:rPr>
    </w:lvl>
    <w:lvl w:ilvl="6" w:tplc="040C0001" w:tentative="1">
      <w:start w:val="1"/>
      <w:numFmt w:val="bullet"/>
      <w:lvlText w:val=""/>
      <w:lvlJc w:val="left"/>
      <w:pPr>
        <w:ind w:left="12630" w:hanging="360"/>
      </w:pPr>
      <w:rPr>
        <w:rFonts w:ascii="Symbol" w:hAnsi="Symbol" w:hint="default"/>
      </w:rPr>
    </w:lvl>
    <w:lvl w:ilvl="7" w:tplc="040C0003" w:tentative="1">
      <w:start w:val="1"/>
      <w:numFmt w:val="bullet"/>
      <w:lvlText w:val="o"/>
      <w:lvlJc w:val="left"/>
      <w:pPr>
        <w:ind w:left="13350" w:hanging="360"/>
      </w:pPr>
      <w:rPr>
        <w:rFonts w:ascii="Courier New" w:hAnsi="Courier New" w:cs="Courier New" w:hint="default"/>
      </w:rPr>
    </w:lvl>
    <w:lvl w:ilvl="8" w:tplc="040C0005" w:tentative="1">
      <w:start w:val="1"/>
      <w:numFmt w:val="bullet"/>
      <w:lvlText w:val=""/>
      <w:lvlJc w:val="left"/>
      <w:pPr>
        <w:ind w:left="14070" w:hanging="360"/>
      </w:pPr>
      <w:rPr>
        <w:rFonts w:ascii="Wingdings" w:hAnsi="Wingdings" w:hint="default"/>
      </w:rPr>
    </w:lvl>
  </w:abstractNum>
  <w:abstractNum w:abstractNumId="11" w15:restartNumberingAfterBreak="0">
    <w:nsid w:val="4164667A"/>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BE0950"/>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238BD"/>
    <w:multiLevelType w:val="hybridMultilevel"/>
    <w:tmpl w:val="B394B4D2"/>
    <w:lvl w:ilvl="0" w:tplc="040C0001">
      <w:start w:val="1"/>
      <w:numFmt w:val="bullet"/>
      <w:lvlText w:val=""/>
      <w:lvlJc w:val="left"/>
      <w:pPr>
        <w:ind w:left="720" w:hanging="360"/>
      </w:pPr>
      <w:rPr>
        <w:rFonts w:ascii="Symbol" w:hAnsi="Symbol" w:hint="default"/>
      </w:rPr>
    </w:lvl>
    <w:lvl w:ilvl="1" w:tplc="6ACA5BA8">
      <w:numFmt w:val="bullet"/>
      <w:lvlText w:val="-"/>
      <w:lvlJc w:val="left"/>
      <w:pPr>
        <w:ind w:left="1440" w:hanging="360"/>
      </w:pPr>
      <w:rPr>
        <w:rFonts w:ascii="Avenir" w:eastAsiaTheme="minorHAnsi" w:hAnsi="Avenir" w:cstheme="minorBidi" w:hint="default"/>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7769A7"/>
    <w:multiLevelType w:val="hybridMultilevel"/>
    <w:tmpl w:val="29865A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C0ADB"/>
    <w:multiLevelType w:val="hybridMultilevel"/>
    <w:tmpl w:val="50760F86"/>
    <w:lvl w:ilvl="0" w:tplc="FF3C26F2">
      <w:start w:val="1"/>
      <w:numFmt w:val="bullet"/>
      <w:lvlText w:val=""/>
      <w:lvlPicBulletId w:val="0"/>
      <w:lvlJc w:val="left"/>
      <w:pPr>
        <w:ind w:left="1776" w:hanging="360"/>
      </w:pPr>
      <w:rPr>
        <w:rFonts w:ascii="Symbol" w:hAnsi="Symbol" w:hint="default"/>
        <w:color w:val="auto"/>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C4F0B5E"/>
    <w:multiLevelType w:val="hybridMultilevel"/>
    <w:tmpl w:val="A2029798"/>
    <w:lvl w:ilvl="0" w:tplc="1B82C59C">
      <w:numFmt w:val="bullet"/>
      <w:lvlText w:val=""/>
      <w:lvlPicBulletId w:val="1"/>
      <w:lvlJc w:val="left"/>
      <w:pPr>
        <w:ind w:left="720" w:hanging="360"/>
      </w:pPr>
      <w:rPr>
        <w:rFonts w:ascii="Symbol" w:eastAsiaTheme="minorHAnsi" w:hAnsi="Symbol" w:cstheme="minorBidi"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51198E"/>
    <w:multiLevelType w:val="hybridMultilevel"/>
    <w:tmpl w:val="A8D44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AE61C1"/>
    <w:multiLevelType w:val="hybridMultilevel"/>
    <w:tmpl w:val="EC785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27066F"/>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D61478"/>
    <w:multiLevelType w:val="hybridMultilevel"/>
    <w:tmpl w:val="2DFEB3E6"/>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D259DC"/>
    <w:multiLevelType w:val="hybridMultilevel"/>
    <w:tmpl w:val="33721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110C47"/>
    <w:multiLevelType w:val="hybridMultilevel"/>
    <w:tmpl w:val="9A202BCA"/>
    <w:lvl w:ilvl="0" w:tplc="6C30EF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A734E5"/>
    <w:multiLevelType w:val="hybridMultilevel"/>
    <w:tmpl w:val="F300E5F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8D521A"/>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22"/>
  </w:num>
  <w:num w:numId="5">
    <w:abstractNumId w:val="1"/>
  </w:num>
  <w:num w:numId="6">
    <w:abstractNumId w:val="9"/>
  </w:num>
  <w:num w:numId="7">
    <w:abstractNumId w:val="8"/>
  </w:num>
  <w:num w:numId="8">
    <w:abstractNumId w:val="4"/>
  </w:num>
  <w:num w:numId="9">
    <w:abstractNumId w:val="19"/>
  </w:num>
  <w:num w:numId="10">
    <w:abstractNumId w:val="23"/>
  </w:num>
  <w:num w:numId="11">
    <w:abstractNumId w:val="24"/>
  </w:num>
  <w:num w:numId="12">
    <w:abstractNumId w:val="12"/>
  </w:num>
  <w:num w:numId="13">
    <w:abstractNumId w:val="20"/>
  </w:num>
  <w:num w:numId="14">
    <w:abstractNumId w:val="10"/>
  </w:num>
  <w:num w:numId="15">
    <w:abstractNumId w:val="5"/>
  </w:num>
  <w:num w:numId="16">
    <w:abstractNumId w:val="15"/>
  </w:num>
  <w:num w:numId="17">
    <w:abstractNumId w:val="0"/>
  </w:num>
  <w:num w:numId="18">
    <w:abstractNumId w:val="14"/>
  </w:num>
  <w:num w:numId="19">
    <w:abstractNumId w:val="13"/>
  </w:num>
  <w:num w:numId="20">
    <w:abstractNumId w:val="3"/>
  </w:num>
  <w:num w:numId="21">
    <w:abstractNumId w:val="0"/>
  </w:num>
  <w:num w:numId="22">
    <w:abstractNumId w:val="18"/>
  </w:num>
  <w:num w:numId="23">
    <w:abstractNumId w:val="21"/>
  </w:num>
  <w:num w:numId="24">
    <w:abstractNumId w:val="17"/>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70"/>
    <w:rsid w:val="00041746"/>
    <w:rsid w:val="000450FC"/>
    <w:rsid w:val="000612A2"/>
    <w:rsid w:val="00061779"/>
    <w:rsid w:val="00073998"/>
    <w:rsid w:val="00081E42"/>
    <w:rsid w:val="000B2CB1"/>
    <w:rsid w:val="001144FF"/>
    <w:rsid w:val="00127DD5"/>
    <w:rsid w:val="00137B11"/>
    <w:rsid w:val="00145EC8"/>
    <w:rsid w:val="00146940"/>
    <w:rsid w:val="00155C66"/>
    <w:rsid w:val="00156741"/>
    <w:rsid w:val="001617F9"/>
    <w:rsid w:val="001D4FFD"/>
    <w:rsid w:val="002478CA"/>
    <w:rsid w:val="00284F9C"/>
    <w:rsid w:val="00313150"/>
    <w:rsid w:val="00316E1D"/>
    <w:rsid w:val="0032402B"/>
    <w:rsid w:val="0033249B"/>
    <w:rsid w:val="00360CDA"/>
    <w:rsid w:val="00365234"/>
    <w:rsid w:val="003E1306"/>
    <w:rsid w:val="00412AB8"/>
    <w:rsid w:val="00414796"/>
    <w:rsid w:val="004471DF"/>
    <w:rsid w:val="0046049E"/>
    <w:rsid w:val="004629DE"/>
    <w:rsid w:val="00473F97"/>
    <w:rsid w:val="004864D4"/>
    <w:rsid w:val="004B1280"/>
    <w:rsid w:val="00510B96"/>
    <w:rsid w:val="005223D9"/>
    <w:rsid w:val="00530D53"/>
    <w:rsid w:val="00560E72"/>
    <w:rsid w:val="005825A2"/>
    <w:rsid w:val="00596FD6"/>
    <w:rsid w:val="005D5E5B"/>
    <w:rsid w:val="006067C4"/>
    <w:rsid w:val="006116C3"/>
    <w:rsid w:val="00622794"/>
    <w:rsid w:val="0063585B"/>
    <w:rsid w:val="00662C31"/>
    <w:rsid w:val="006853B3"/>
    <w:rsid w:val="006B6348"/>
    <w:rsid w:val="006C4563"/>
    <w:rsid w:val="006E0788"/>
    <w:rsid w:val="00715C08"/>
    <w:rsid w:val="00743949"/>
    <w:rsid w:val="00790A20"/>
    <w:rsid w:val="00791C73"/>
    <w:rsid w:val="007E0B6E"/>
    <w:rsid w:val="00824868"/>
    <w:rsid w:val="00877C8A"/>
    <w:rsid w:val="0088444F"/>
    <w:rsid w:val="008B36D4"/>
    <w:rsid w:val="008C7E6F"/>
    <w:rsid w:val="00907438"/>
    <w:rsid w:val="00930D06"/>
    <w:rsid w:val="0094156D"/>
    <w:rsid w:val="00995F9A"/>
    <w:rsid w:val="009E3E3D"/>
    <w:rsid w:val="00A206E0"/>
    <w:rsid w:val="00A2088B"/>
    <w:rsid w:val="00A24B56"/>
    <w:rsid w:val="00A25760"/>
    <w:rsid w:val="00A55E87"/>
    <w:rsid w:val="00A634A5"/>
    <w:rsid w:val="00A73BA1"/>
    <w:rsid w:val="00AA409C"/>
    <w:rsid w:val="00AE5581"/>
    <w:rsid w:val="00AF1BA8"/>
    <w:rsid w:val="00AF1C8D"/>
    <w:rsid w:val="00B147EF"/>
    <w:rsid w:val="00B2025E"/>
    <w:rsid w:val="00B2315F"/>
    <w:rsid w:val="00B6053B"/>
    <w:rsid w:val="00BA5ED3"/>
    <w:rsid w:val="00BB3532"/>
    <w:rsid w:val="00BB4F69"/>
    <w:rsid w:val="00BF0631"/>
    <w:rsid w:val="00BF6132"/>
    <w:rsid w:val="00C011F6"/>
    <w:rsid w:val="00C4408C"/>
    <w:rsid w:val="00C76DA0"/>
    <w:rsid w:val="00C7711E"/>
    <w:rsid w:val="00C956D2"/>
    <w:rsid w:val="00CF5531"/>
    <w:rsid w:val="00D3690E"/>
    <w:rsid w:val="00D51DFF"/>
    <w:rsid w:val="00D6558A"/>
    <w:rsid w:val="00D86436"/>
    <w:rsid w:val="00D93587"/>
    <w:rsid w:val="00DD6A7B"/>
    <w:rsid w:val="00DF788A"/>
    <w:rsid w:val="00E17364"/>
    <w:rsid w:val="00E25CA9"/>
    <w:rsid w:val="00E4014D"/>
    <w:rsid w:val="00E64366"/>
    <w:rsid w:val="00E8747E"/>
    <w:rsid w:val="00E90B27"/>
    <w:rsid w:val="00E95912"/>
    <w:rsid w:val="00ED7906"/>
    <w:rsid w:val="00EE7DAC"/>
    <w:rsid w:val="00EF3165"/>
    <w:rsid w:val="00F36570"/>
    <w:rsid w:val="00F47E08"/>
    <w:rsid w:val="00F502DB"/>
    <w:rsid w:val="00F5585C"/>
    <w:rsid w:val="00F87CDD"/>
    <w:rsid w:val="00FA5610"/>
    <w:rsid w:val="00FB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F58FB-BE9C-4255-B86B-164CCDD9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F69"/>
  </w:style>
  <w:style w:type="paragraph" w:styleId="Titre1">
    <w:name w:val="heading 1"/>
    <w:basedOn w:val="Normal"/>
    <w:next w:val="Normal"/>
    <w:link w:val="Titre1Car"/>
    <w:uiPriority w:val="9"/>
    <w:qFormat/>
    <w:rsid w:val="00BB4F69"/>
    <w:pPr>
      <w:keepNext/>
      <w:keepLines/>
      <w:spacing w:before="320" w:after="0" w:line="240" w:lineRule="auto"/>
      <w:outlineLvl w:val="0"/>
    </w:pPr>
    <w:rPr>
      <w:rFonts w:asciiTheme="majorHAnsi" w:eastAsiaTheme="majorEastAsia" w:hAnsiTheme="majorHAnsi" w:cstheme="majorBidi"/>
      <w:color w:val="047C83" w:themeColor="accent1" w:themeShade="BF"/>
      <w:sz w:val="32"/>
      <w:szCs w:val="32"/>
    </w:rPr>
  </w:style>
  <w:style w:type="paragraph" w:styleId="Titre2">
    <w:name w:val="heading 2"/>
    <w:basedOn w:val="Normal"/>
    <w:next w:val="Normal"/>
    <w:link w:val="Titre2Car"/>
    <w:uiPriority w:val="9"/>
    <w:unhideWhenUsed/>
    <w:qFormat/>
    <w:rsid w:val="00BB4F6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BB4F6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unhideWhenUsed/>
    <w:qFormat/>
    <w:rsid w:val="00BB4F69"/>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BB4F6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BB4F6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BB4F69"/>
    <w:pPr>
      <w:keepNext/>
      <w:keepLines/>
      <w:spacing w:before="40" w:after="0"/>
      <w:outlineLvl w:val="6"/>
    </w:pPr>
    <w:rPr>
      <w:rFonts w:asciiTheme="majorHAnsi" w:eastAsiaTheme="majorEastAsia" w:hAnsiTheme="majorHAnsi" w:cstheme="majorBidi"/>
      <w:i/>
      <w:iCs/>
      <w:color w:val="035358" w:themeColor="accent1" w:themeShade="80"/>
      <w:sz w:val="21"/>
      <w:szCs w:val="21"/>
    </w:rPr>
  </w:style>
  <w:style w:type="paragraph" w:styleId="Titre8">
    <w:name w:val="heading 8"/>
    <w:basedOn w:val="Normal"/>
    <w:next w:val="Normal"/>
    <w:link w:val="Titre8Car"/>
    <w:uiPriority w:val="9"/>
    <w:semiHidden/>
    <w:unhideWhenUsed/>
    <w:qFormat/>
    <w:rsid w:val="00BB4F69"/>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BB4F6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uiPriority w:val="10"/>
    <w:qFormat/>
    <w:rsid w:val="00BB4F69"/>
    <w:pPr>
      <w:spacing w:after="0" w:line="240" w:lineRule="auto"/>
      <w:contextualSpacing/>
    </w:pPr>
    <w:rPr>
      <w:rFonts w:asciiTheme="majorHAnsi" w:eastAsiaTheme="majorEastAsia" w:hAnsiTheme="majorHAnsi" w:cstheme="majorBidi"/>
      <w:color w:val="06A7B0" w:themeColor="accent1"/>
      <w:spacing w:val="-10"/>
      <w:sz w:val="56"/>
      <w:szCs w:val="56"/>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BB4F69"/>
    <w:rPr>
      <w:rFonts w:asciiTheme="majorHAnsi" w:eastAsiaTheme="majorEastAsia" w:hAnsiTheme="majorHAnsi" w:cstheme="majorBidi"/>
      <w:color w:val="06A7B0" w:themeColor="accent1"/>
      <w:spacing w:val="-10"/>
      <w:sz w:val="56"/>
      <w:szCs w:val="56"/>
    </w:rPr>
  </w:style>
  <w:style w:type="character" w:customStyle="1" w:styleId="Titre1Car">
    <w:name w:val="Titre 1 Car"/>
    <w:basedOn w:val="Policepardfaut"/>
    <w:link w:val="Titre1"/>
    <w:uiPriority w:val="9"/>
    <w:rsid w:val="00BB4F69"/>
    <w:rPr>
      <w:rFonts w:asciiTheme="majorHAnsi" w:eastAsiaTheme="majorEastAsia" w:hAnsiTheme="majorHAnsi" w:cstheme="majorBidi"/>
      <w:color w:val="047C83" w:themeColor="accent1" w:themeShade="BF"/>
      <w:sz w:val="32"/>
      <w:szCs w:val="32"/>
    </w:rPr>
  </w:style>
  <w:style w:type="character" w:customStyle="1" w:styleId="Titre2Car">
    <w:name w:val="Titre 2 Car"/>
    <w:basedOn w:val="Policepardfaut"/>
    <w:link w:val="Titre2"/>
    <w:uiPriority w:val="9"/>
    <w:rsid w:val="00BB4F69"/>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BB4F69"/>
    <w:rPr>
      <w:rFonts w:asciiTheme="majorHAnsi" w:eastAsiaTheme="majorEastAsia" w:hAnsiTheme="majorHAnsi" w:cstheme="majorBidi"/>
      <w:color w:val="44546A" w:themeColor="text2"/>
      <w:sz w:val="24"/>
      <w:szCs w:val="24"/>
    </w:rPr>
  </w:style>
  <w:style w:type="character" w:styleId="Accentuationlgre">
    <w:name w:val="Subtle Emphasis"/>
    <w:basedOn w:val="Policepardfaut"/>
    <w:uiPriority w:val="19"/>
    <w:qFormat/>
    <w:rsid w:val="00BB4F69"/>
    <w:rPr>
      <w:i/>
      <w:iCs/>
      <w:color w:val="404040" w:themeColor="text1" w:themeTint="BF"/>
    </w:rPr>
  </w:style>
  <w:style w:type="character" w:customStyle="1" w:styleId="Titre4Car">
    <w:name w:val="Titre 4 Car"/>
    <w:basedOn w:val="Policepardfaut"/>
    <w:link w:val="Titre4"/>
    <w:uiPriority w:val="9"/>
    <w:rsid w:val="00BB4F69"/>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BB4F69"/>
    <w:rPr>
      <w:rFonts w:asciiTheme="majorHAnsi" w:eastAsiaTheme="majorEastAsia" w:hAnsiTheme="majorHAnsi" w:cstheme="majorBidi"/>
      <w:color w:val="44546A" w:themeColor="text2"/>
      <w:sz w:val="22"/>
      <w:szCs w:val="22"/>
    </w:rPr>
  </w:style>
  <w:style w:type="paragraph" w:styleId="Sansinterligne">
    <w:name w:val="No Spacing"/>
    <w:uiPriority w:val="1"/>
    <w:qFormat/>
    <w:rsid w:val="00BB4F69"/>
    <w:pPr>
      <w:spacing w:after="0" w:line="240" w:lineRule="auto"/>
    </w:pPr>
  </w:style>
  <w:style w:type="character" w:styleId="Accentuation">
    <w:name w:val="Emphasis"/>
    <w:basedOn w:val="Policepardfaut"/>
    <w:uiPriority w:val="20"/>
    <w:qFormat/>
    <w:rsid w:val="00BB4F69"/>
    <w:rPr>
      <w:i/>
      <w:iCs/>
    </w:rPr>
  </w:style>
  <w:style w:type="character" w:styleId="Accentuationintense">
    <w:name w:val="Intense Emphasis"/>
    <w:basedOn w:val="Policepardfaut"/>
    <w:uiPriority w:val="21"/>
    <w:qFormat/>
    <w:rsid w:val="00BB4F69"/>
    <w:rPr>
      <w:b/>
      <w:bCs/>
      <w:i/>
      <w:iCs/>
    </w:rPr>
  </w:style>
  <w:style w:type="character" w:styleId="lev">
    <w:name w:val="Strong"/>
    <w:basedOn w:val="Policepardfaut"/>
    <w:uiPriority w:val="22"/>
    <w:qFormat/>
    <w:rsid w:val="00BB4F69"/>
    <w:rPr>
      <w:b/>
      <w:bCs/>
    </w:rPr>
  </w:style>
  <w:style w:type="paragraph" w:styleId="Citation">
    <w:name w:val="Quote"/>
    <w:basedOn w:val="Normal"/>
    <w:next w:val="Normal"/>
    <w:link w:val="CitationCar"/>
    <w:uiPriority w:val="29"/>
    <w:qFormat/>
    <w:rsid w:val="00BB4F69"/>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BB4F69"/>
    <w:rPr>
      <w:i/>
      <w:iCs/>
      <w:color w:val="404040" w:themeColor="text1" w:themeTint="BF"/>
    </w:rPr>
  </w:style>
  <w:style w:type="paragraph" w:styleId="Citationintense">
    <w:name w:val="Intense Quote"/>
    <w:basedOn w:val="Normal"/>
    <w:next w:val="Normal"/>
    <w:link w:val="CitationintenseCar"/>
    <w:uiPriority w:val="30"/>
    <w:qFormat/>
    <w:rsid w:val="00BB4F69"/>
    <w:pPr>
      <w:pBdr>
        <w:left w:val="single" w:sz="18" w:space="12" w:color="06A7B0" w:themeColor="accent1"/>
      </w:pBdr>
      <w:spacing w:before="100" w:beforeAutospacing="1" w:line="300" w:lineRule="auto"/>
      <w:ind w:left="1224" w:right="1224"/>
    </w:pPr>
    <w:rPr>
      <w:rFonts w:asciiTheme="majorHAnsi" w:eastAsiaTheme="majorEastAsia" w:hAnsiTheme="majorHAnsi" w:cstheme="majorBidi"/>
      <w:color w:val="06A7B0" w:themeColor="accent1"/>
      <w:sz w:val="28"/>
      <w:szCs w:val="28"/>
    </w:rPr>
  </w:style>
  <w:style w:type="character" w:customStyle="1" w:styleId="CitationintenseCar">
    <w:name w:val="Citation intense Car"/>
    <w:basedOn w:val="Policepardfaut"/>
    <w:link w:val="Citationintense"/>
    <w:uiPriority w:val="30"/>
    <w:rsid w:val="00BB4F69"/>
    <w:rPr>
      <w:rFonts w:asciiTheme="majorHAnsi" w:eastAsiaTheme="majorEastAsia" w:hAnsiTheme="majorHAnsi" w:cstheme="majorBidi"/>
      <w:color w:val="06A7B0" w:themeColor="accent1"/>
      <w:sz w:val="28"/>
      <w:szCs w:val="28"/>
    </w:rPr>
  </w:style>
  <w:style w:type="character" w:styleId="Rfrencelgre">
    <w:name w:val="Subtle Reference"/>
    <w:basedOn w:val="Policepardfaut"/>
    <w:uiPriority w:val="31"/>
    <w:qFormat/>
    <w:rsid w:val="00BB4F69"/>
    <w:rPr>
      <w:smallCaps/>
      <w:color w:val="404040" w:themeColor="text1" w:themeTint="BF"/>
      <w:u w:val="single" w:color="7F7F7F" w:themeColor="text1" w:themeTint="80"/>
    </w:rPr>
  </w:style>
  <w:style w:type="character" w:styleId="Rfrenceintense">
    <w:name w:val="Intense Reference"/>
    <w:basedOn w:val="Policepardfaut"/>
    <w:uiPriority w:val="32"/>
    <w:qFormat/>
    <w:rsid w:val="00BB4F69"/>
    <w:rPr>
      <w:b/>
      <w:bCs/>
      <w:smallCaps/>
      <w:spacing w:val="5"/>
      <w:u w:val="single"/>
    </w:rPr>
  </w:style>
  <w:style w:type="character" w:styleId="Titredulivre">
    <w:name w:val="Book Title"/>
    <w:basedOn w:val="Policepardfaut"/>
    <w:uiPriority w:val="33"/>
    <w:qFormat/>
    <w:rsid w:val="00BB4F69"/>
    <w:rPr>
      <w:b/>
      <w:bCs/>
      <w:smallCaps/>
    </w:rPr>
  </w:style>
  <w:style w:type="paragraph" w:customStyle="1" w:styleId="ParagrapheOplo">
    <w:name w:val="Paragraphe Oplo"/>
    <w:basedOn w:val="Titre4"/>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table" w:styleId="Grilledutableau">
    <w:name w:val="Table Grid"/>
    <w:basedOn w:val="TableauNormal"/>
    <w:uiPriority w:val="39"/>
    <w:rsid w:val="0060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53B3"/>
    <w:pPr>
      <w:ind w:left="720"/>
      <w:contextualSpacing/>
    </w:pPr>
  </w:style>
  <w:style w:type="character" w:styleId="Textedelespacerserv">
    <w:name w:val="Placeholder Text"/>
    <w:basedOn w:val="Policepardfaut"/>
    <w:uiPriority w:val="99"/>
    <w:semiHidden/>
    <w:rsid w:val="00156741"/>
    <w:rPr>
      <w:color w:val="808080"/>
    </w:rPr>
  </w:style>
  <w:style w:type="paragraph" w:styleId="Sous-titre">
    <w:name w:val="Subtitle"/>
    <w:basedOn w:val="Normal"/>
    <w:next w:val="Normal"/>
    <w:link w:val="Sous-titreCar"/>
    <w:uiPriority w:val="11"/>
    <w:qFormat/>
    <w:rsid w:val="00BB4F69"/>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BB4F69"/>
    <w:rPr>
      <w:rFonts w:asciiTheme="majorHAnsi" w:eastAsiaTheme="majorEastAsia" w:hAnsiTheme="majorHAnsi" w:cstheme="majorBidi"/>
      <w:sz w:val="24"/>
      <w:szCs w:val="24"/>
    </w:rPr>
  </w:style>
  <w:style w:type="paragraph" w:styleId="En-ttedetabledesmatires">
    <w:name w:val="TOC Heading"/>
    <w:basedOn w:val="Titre1"/>
    <w:next w:val="Normal"/>
    <w:uiPriority w:val="39"/>
    <w:unhideWhenUsed/>
    <w:qFormat/>
    <w:rsid w:val="00BB4F69"/>
    <w:pPr>
      <w:outlineLvl w:val="9"/>
    </w:pPr>
  </w:style>
  <w:style w:type="paragraph" w:styleId="TM1">
    <w:name w:val="toc 1"/>
    <w:basedOn w:val="Normal"/>
    <w:next w:val="Normal"/>
    <w:autoRedefine/>
    <w:uiPriority w:val="39"/>
    <w:unhideWhenUsed/>
    <w:rsid w:val="00081E42"/>
    <w:pPr>
      <w:spacing w:after="100"/>
    </w:pPr>
  </w:style>
  <w:style w:type="paragraph" w:styleId="TM2">
    <w:name w:val="toc 2"/>
    <w:basedOn w:val="Normal"/>
    <w:next w:val="Normal"/>
    <w:autoRedefine/>
    <w:uiPriority w:val="39"/>
    <w:unhideWhenUsed/>
    <w:rsid w:val="00081E42"/>
    <w:pPr>
      <w:spacing w:after="100"/>
      <w:ind w:left="220"/>
    </w:pPr>
  </w:style>
  <w:style w:type="paragraph" w:styleId="TM3">
    <w:name w:val="toc 3"/>
    <w:basedOn w:val="Normal"/>
    <w:next w:val="Normal"/>
    <w:autoRedefine/>
    <w:uiPriority w:val="39"/>
    <w:unhideWhenUsed/>
    <w:rsid w:val="00081E42"/>
    <w:pPr>
      <w:spacing w:after="100"/>
      <w:ind w:left="440"/>
    </w:pPr>
  </w:style>
  <w:style w:type="character" w:styleId="Lienhypertexte">
    <w:name w:val="Hyperlink"/>
    <w:basedOn w:val="Policepardfaut"/>
    <w:uiPriority w:val="99"/>
    <w:unhideWhenUsed/>
    <w:rsid w:val="00081E42"/>
    <w:rPr>
      <w:color w:val="A91D6D" w:themeColor="hyperlink"/>
      <w:u w:val="single"/>
    </w:rPr>
  </w:style>
  <w:style w:type="paragraph" w:styleId="TM4">
    <w:name w:val="toc 4"/>
    <w:basedOn w:val="Normal"/>
    <w:next w:val="Normal"/>
    <w:autoRedefine/>
    <w:uiPriority w:val="39"/>
    <w:unhideWhenUsed/>
    <w:rsid w:val="00081E42"/>
    <w:pPr>
      <w:spacing w:after="100"/>
      <w:ind w:left="660"/>
    </w:pPr>
  </w:style>
  <w:style w:type="paragraph" w:styleId="Corpsdetexte">
    <w:name w:val="Body Text"/>
    <w:basedOn w:val="Normal"/>
    <w:link w:val="CorpsdetexteCar"/>
    <w:rsid w:val="00F36570"/>
    <w:pPr>
      <w:keepNext/>
      <w:suppressAutoHyphens/>
      <w:spacing w:line="240" w:lineRule="auto"/>
    </w:pPr>
    <w:rPr>
      <w:rFonts w:ascii="Times New Roman" w:eastAsia="Times New Roman" w:hAnsi="Times New Roman" w:cs="Times New Roman"/>
      <w:lang w:eastAsia="ar-SA"/>
    </w:rPr>
  </w:style>
  <w:style w:type="character" w:customStyle="1" w:styleId="CorpsdetexteCar">
    <w:name w:val="Corps de texte Car"/>
    <w:basedOn w:val="Policepardfaut"/>
    <w:link w:val="Corpsdetexte"/>
    <w:rsid w:val="00F36570"/>
    <w:rPr>
      <w:rFonts w:ascii="Times New Roman" w:eastAsia="Times New Roman" w:hAnsi="Times New Roman" w:cs="Times New Roman"/>
      <w:lang w:eastAsia="ar-SA"/>
    </w:rPr>
  </w:style>
  <w:style w:type="character" w:customStyle="1" w:styleId="Titre6Car">
    <w:name w:val="Titre 6 Car"/>
    <w:basedOn w:val="Policepardfaut"/>
    <w:link w:val="Titre6"/>
    <w:uiPriority w:val="9"/>
    <w:semiHidden/>
    <w:rsid w:val="00BB4F69"/>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BB4F69"/>
    <w:rPr>
      <w:rFonts w:asciiTheme="majorHAnsi" w:eastAsiaTheme="majorEastAsia" w:hAnsiTheme="majorHAnsi" w:cstheme="majorBidi"/>
      <w:i/>
      <w:iCs/>
      <w:color w:val="035358" w:themeColor="accent1" w:themeShade="80"/>
      <w:sz w:val="21"/>
      <w:szCs w:val="21"/>
    </w:rPr>
  </w:style>
  <w:style w:type="character" w:customStyle="1" w:styleId="Titre8Car">
    <w:name w:val="Titre 8 Car"/>
    <w:basedOn w:val="Policepardfaut"/>
    <w:link w:val="Titre8"/>
    <w:uiPriority w:val="9"/>
    <w:semiHidden/>
    <w:rsid w:val="00BB4F69"/>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BB4F69"/>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BB4F69"/>
    <w:pPr>
      <w:spacing w:line="240" w:lineRule="auto"/>
    </w:pPr>
    <w:rPr>
      <w:b/>
      <w:bCs/>
      <w:smallCaps/>
      <w:color w:val="595959" w:themeColor="text1" w:themeTint="A6"/>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ssi&#232;r%20comun%20OPLO\2018\6.%20Dossiers%20de%20travail\Olivi&#232;r\Mod&#232;le%20Compte-rendu%20de%20r&#233;un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46479B3034ABD8FD86F9C5BF07934"/>
        <w:category>
          <w:name w:val="Général"/>
          <w:gallery w:val="placeholder"/>
        </w:category>
        <w:types>
          <w:type w:val="bbPlcHdr"/>
        </w:types>
        <w:behaviors>
          <w:behavior w:val="content"/>
        </w:behaviors>
        <w:guid w:val="{BF4E8E77-00D8-45D0-93F5-A0A3217082F7}"/>
      </w:docPartPr>
      <w:docPartBody>
        <w:p w:rsidR="00A226C9" w:rsidRDefault="00A226C9">
          <w:pPr>
            <w:pStyle w:val="2F946479B3034ABD8FD86F9C5BF07934"/>
          </w:pPr>
          <w:r w:rsidRPr="000D03CD">
            <w:rPr>
              <w:rStyle w:val="Textedelespacerserv"/>
            </w:rPr>
            <w:t>[Catégorie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C9"/>
    <w:rsid w:val="004B7D29"/>
    <w:rsid w:val="00A22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3519E96A478468BBDDD4B286AC81078">
    <w:name w:val="33519E96A478468BBDDD4B286AC81078"/>
  </w:style>
  <w:style w:type="paragraph" w:customStyle="1" w:styleId="2F946479B3034ABD8FD86F9C5BF07934">
    <w:name w:val="2F946479B3034ABD8FD86F9C5BF07934"/>
  </w:style>
  <w:style w:type="paragraph" w:customStyle="1" w:styleId="0DE9EEC306914A5291B7E30EAADA6EA4">
    <w:name w:val="0DE9EEC306914A5291B7E30EAADA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PLO">
      <a:dk1>
        <a:sysClr val="windowText" lastClr="000000"/>
      </a:dk1>
      <a:lt1>
        <a:sysClr val="window" lastClr="FFFFFF"/>
      </a:lt1>
      <a:dk2>
        <a:srgbClr val="44546A"/>
      </a:dk2>
      <a:lt2>
        <a:srgbClr val="E7E6E6"/>
      </a:lt2>
      <a:accent1>
        <a:srgbClr val="06A7B0"/>
      </a:accent1>
      <a:accent2>
        <a:srgbClr val="FAB036"/>
      </a:accent2>
      <a:accent3>
        <a:srgbClr val="A5A5A5"/>
      </a:accent3>
      <a:accent4>
        <a:srgbClr val="231F20"/>
      </a:accent4>
      <a:accent5>
        <a:srgbClr val="07C9D3"/>
      </a:accent5>
      <a:accent6>
        <a:srgbClr val="97B242"/>
      </a:accent6>
      <a:hlink>
        <a:srgbClr val="A91D6D"/>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EEE7-3B0D-4A47-8532-4DB720F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Compte-rendu de réunion</Template>
  <TotalTime>85</TotalTime>
  <Pages>1</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Compte-rendu</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dc:title>
  <dc:subject/>
  <dc:creator>OPLO7</dc:creator>
  <cp:keywords/>
  <dc:description/>
  <cp:lastModifiedBy>Olivier DUSSOUCHAUD</cp:lastModifiedBy>
  <cp:revision>8</cp:revision>
  <cp:lastPrinted>2018-12-28T14:08:00Z</cp:lastPrinted>
  <dcterms:created xsi:type="dcterms:W3CDTF">2018-12-28T10:59:00Z</dcterms:created>
  <dcterms:modified xsi:type="dcterms:W3CDTF">2018-12-28T14:29:00Z</dcterms:modified>
  <cp:category>Lettre d’engagement</cp:category>
</cp:coreProperties>
</file>